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76" w:rsidRPr="007F030E" w:rsidRDefault="007D3876" w:rsidP="007D3876">
      <w:pPr>
        <w:pStyle w:val="NormalnyWeb"/>
        <w:tabs>
          <w:tab w:val="center" w:pos="1985"/>
        </w:tabs>
        <w:spacing w:before="0" w:beforeAutospacing="0" w:after="0"/>
        <w:jc w:val="both"/>
        <w:rPr>
          <w:b/>
          <w:sz w:val="20"/>
          <w:szCs w:val="20"/>
        </w:rPr>
      </w:pPr>
      <w:r w:rsidRPr="007F030E">
        <w:rPr>
          <w:b/>
          <w:color w:val="000000"/>
          <w:sz w:val="20"/>
          <w:szCs w:val="20"/>
        </w:rPr>
        <w:tab/>
        <w:t>WARMIŃSKO-MAZURSKI ODDZIAŁ</w:t>
      </w:r>
    </w:p>
    <w:p w:rsidR="007D3876" w:rsidRPr="007F030E" w:rsidRDefault="007D3876" w:rsidP="007D3876">
      <w:pPr>
        <w:pStyle w:val="NormalnyWeb"/>
        <w:tabs>
          <w:tab w:val="center" w:pos="1985"/>
        </w:tabs>
        <w:spacing w:before="0" w:beforeAutospacing="0" w:after="0"/>
        <w:jc w:val="both"/>
        <w:rPr>
          <w:b/>
          <w:color w:val="000000"/>
          <w:sz w:val="20"/>
          <w:szCs w:val="20"/>
        </w:rPr>
      </w:pPr>
      <w:r w:rsidRPr="007F030E">
        <w:rPr>
          <w:b/>
          <w:color w:val="000000"/>
          <w:sz w:val="20"/>
          <w:szCs w:val="20"/>
        </w:rPr>
        <w:tab/>
        <w:t>STRAŻY GRANICZNEJ</w:t>
      </w:r>
    </w:p>
    <w:p w:rsidR="007D3876" w:rsidRPr="007F030E" w:rsidRDefault="007D3876" w:rsidP="007D3876">
      <w:pPr>
        <w:pStyle w:val="NormalnyWeb"/>
        <w:tabs>
          <w:tab w:val="center" w:pos="1985"/>
        </w:tabs>
        <w:spacing w:before="0" w:beforeAutospacing="0" w:after="0"/>
        <w:jc w:val="both"/>
        <w:rPr>
          <w:i/>
          <w:sz w:val="16"/>
          <w:szCs w:val="16"/>
        </w:rPr>
      </w:pPr>
      <w:r w:rsidRPr="007F030E">
        <w:rPr>
          <w:i/>
          <w:color w:val="000000"/>
          <w:sz w:val="16"/>
          <w:szCs w:val="16"/>
        </w:rPr>
        <w:tab/>
        <w:t>im. gen. Stefana Pasławskiego</w:t>
      </w:r>
    </w:p>
    <w:p w:rsidR="007D3876" w:rsidRPr="00167363" w:rsidRDefault="007D3876" w:rsidP="007D3876">
      <w:pPr>
        <w:pStyle w:val="NormalnyWeb"/>
        <w:tabs>
          <w:tab w:val="center" w:pos="1985"/>
        </w:tabs>
        <w:spacing w:before="0" w:beforeAutospacing="0" w:after="0" w:line="276" w:lineRule="auto"/>
        <w:jc w:val="both"/>
        <w:rPr>
          <w:sz w:val="22"/>
          <w:szCs w:val="22"/>
        </w:rPr>
      </w:pPr>
      <w:r w:rsidRPr="00167363">
        <w:rPr>
          <w:color w:val="000000"/>
          <w:sz w:val="22"/>
          <w:szCs w:val="22"/>
        </w:rPr>
        <w:tab/>
      </w:r>
    </w:p>
    <w:p w:rsidR="007D3876" w:rsidRDefault="007D3876" w:rsidP="007D3876">
      <w:pPr>
        <w:pStyle w:val="NormalnyWeb"/>
        <w:spacing w:before="0" w:beforeAutospacing="0" w:after="0" w:line="276" w:lineRule="auto"/>
        <w:jc w:val="both"/>
      </w:pPr>
    </w:p>
    <w:p w:rsidR="007D3876" w:rsidRDefault="007D3876" w:rsidP="007D3876">
      <w:pPr>
        <w:pStyle w:val="NormalnyWeb"/>
        <w:spacing w:before="0" w:beforeAutospacing="0" w:after="0" w:line="276" w:lineRule="auto"/>
        <w:jc w:val="both"/>
      </w:pPr>
    </w:p>
    <w:p w:rsidR="007D3876" w:rsidRDefault="007D3876" w:rsidP="007D3876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color w:val="000000"/>
        </w:rPr>
        <w:t>INFORMACJA</w:t>
      </w:r>
    </w:p>
    <w:p w:rsidR="007D3876" w:rsidRDefault="007D3876" w:rsidP="007D3876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color w:val="000000"/>
        </w:rPr>
        <w:t>o kontroli podlegającej wyłączeniu z publikacji w Biuletynie Informacji Publicznej</w:t>
      </w:r>
    </w:p>
    <w:p w:rsidR="007D3876" w:rsidRDefault="007D3876" w:rsidP="007D3876">
      <w:pPr>
        <w:pStyle w:val="NormalnyWeb"/>
        <w:spacing w:before="0" w:beforeAutospacing="0" w:after="0" w:line="276" w:lineRule="auto"/>
        <w:jc w:val="both"/>
      </w:pPr>
    </w:p>
    <w:p w:rsidR="007D3876" w:rsidRDefault="007D3876" w:rsidP="007D3876">
      <w:pPr>
        <w:pStyle w:val="NormalnyWeb"/>
        <w:spacing w:before="0" w:beforeAutospacing="0" w:after="0" w:line="276" w:lineRule="auto"/>
        <w:jc w:val="both"/>
      </w:pPr>
    </w:p>
    <w:p w:rsidR="007D3876" w:rsidRPr="007F030E" w:rsidRDefault="007D3876" w:rsidP="007D3876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line="276" w:lineRule="auto"/>
        <w:ind w:left="284" w:hanging="284"/>
        <w:jc w:val="both"/>
      </w:pPr>
      <w:r w:rsidRPr="007F030E">
        <w:rPr>
          <w:color w:val="000000"/>
        </w:rPr>
        <w:t>Podstawa prawna nakładająca obowiązek publikacji dokumentacji z przebiegu i efektów kontroli, wystąpień, stanowisk, wniosków i opinii przedmiotów ją przeprowadzających:</w:t>
      </w:r>
    </w:p>
    <w:p w:rsidR="007D3876" w:rsidRPr="007F030E" w:rsidRDefault="007D3876" w:rsidP="007D3876">
      <w:pPr>
        <w:pStyle w:val="NormalnyWeb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340" w:line="276" w:lineRule="auto"/>
        <w:ind w:left="567" w:hanging="283"/>
        <w:jc w:val="both"/>
      </w:pPr>
      <w:r w:rsidRPr="007F030E">
        <w:rPr>
          <w:iCs/>
          <w:color w:val="000000"/>
        </w:rPr>
        <w:t xml:space="preserve">art. 6 ust. 1 </w:t>
      </w:r>
      <w:proofErr w:type="spellStart"/>
      <w:r w:rsidRPr="007F030E">
        <w:rPr>
          <w:iCs/>
          <w:color w:val="000000"/>
        </w:rPr>
        <w:t>pkt</w:t>
      </w:r>
      <w:proofErr w:type="spellEnd"/>
      <w:r w:rsidRPr="007F030E">
        <w:rPr>
          <w:iCs/>
          <w:color w:val="000000"/>
        </w:rPr>
        <w:t xml:space="preserve"> 4 lit. a tiret drugi w związku z art. 8 ust. 3 ustawy z dnia 6 września 2001 r. </w:t>
      </w:r>
      <w:r w:rsidRPr="003A439A">
        <w:rPr>
          <w:i/>
          <w:iCs/>
          <w:color w:val="000000"/>
        </w:rPr>
        <w:t>o dostępie do informacji publicznej</w:t>
      </w:r>
      <w:r w:rsidRPr="007F030E">
        <w:rPr>
          <w:iCs/>
          <w:color w:val="000000"/>
        </w:rPr>
        <w:t xml:space="preserve"> (Dz. U.</w:t>
      </w:r>
      <w:r w:rsidR="00C82A9F">
        <w:rPr>
          <w:iCs/>
          <w:color w:val="000000"/>
        </w:rPr>
        <w:t xml:space="preserve"> z 2022</w:t>
      </w:r>
      <w:r>
        <w:rPr>
          <w:iCs/>
          <w:color w:val="000000"/>
        </w:rPr>
        <w:t xml:space="preserve"> roku, p</w:t>
      </w:r>
      <w:r w:rsidR="00C82A9F">
        <w:rPr>
          <w:iCs/>
          <w:color w:val="000000"/>
        </w:rPr>
        <w:t>oz. 902</w:t>
      </w:r>
      <w:r w:rsidRPr="007F030E">
        <w:rPr>
          <w:iCs/>
          <w:color w:val="000000"/>
        </w:rPr>
        <w:t>)</w:t>
      </w:r>
      <w:r>
        <w:rPr>
          <w:iCs/>
          <w:color w:val="000000"/>
        </w:rPr>
        <w:t>.</w:t>
      </w:r>
    </w:p>
    <w:p w:rsidR="007D3876" w:rsidRPr="007F030E" w:rsidRDefault="007D3876" w:rsidP="007D3876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line="276" w:lineRule="auto"/>
        <w:ind w:left="284" w:hanging="284"/>
        <w:jc w:val="both"/>
      </w:pPr>
      <w:r w:rsidRPr="007F030E">
        <w:rPr>
          <w:color w:val="000000"/>
        </w:rPr>
        <w:t>Rodzaj kontroli i termin jej przeprowadzenia:</w:t>
      </w:r>
    </w:p>
    <w:p w:rsidR="000E1C5D" w:rsidRPr="000E1C5D" w:rsidRDefault="007D3876" w:rsidP="007D3876">
      <w:pPr>
        <w:pStyle w:val="NormalnyWeb"/>
        <w:numPr>
          <w:ilvl w:val="0"/>
          <w:numId w:val="1"/>
        </w:numPr>
        <w:tabs>
          <w:tab w:val="clear" w:pos="720"/>
          <w:tab w:val="num" w:pos="284"/>
          <w:tab w:val="num" w:pos="567"/>
        </w:tabs>
        <w:spacing w:before="0" w:beforeAutospacing="0" w:after="0" w:line="276" w:lineRule="auto"/>
        <w:ind w:left="284" w:hanging="284"/>
        <w:jc w:val="both"/>
      </w:pPr>
      <w:r w:rsidRPr="000E1C5D">
        <w:rPr>
          <w:iCs/>
          <w:color w:val="000000"/>
        </w:rPr>
        <w:t xml:space="preserve">kontrola planowa w trybie zwykłym, przeprowadzona w terminie </w:t>
      </w:r>
      <w:r w:rsidR="000E1C5D">
        <w:t>od</w:t>
      </w:r>
      <w:r w:rsidR="000E1C5D" w:rsidRPr="000F3FB4">
        <w:t xml:space="preserve"> </w:t>
      </w:r>
      <w:r w:rsidR="000E1C5D">
        <w:t xml:space="preserve">21 czerwca 2023 r. do 28 lutego 2024 </w:t>
      </w:r>
      <w:proofErr w:type="spellStart"/>
      <w:r w:rsidR="000E1C5D">
        <w:t>r</w:t>
      </w:r>
      <w:proofErr w:type="spellEnd"/>
      <w:r w:rsidR="000E1C5D" w:rsidRPr="000E1C5D">
        <w:rPr>
          <w:color w:val="000000"/>
        </w:rPr>
        <w:t xml:space="preserve"> </w:t>
      </w:r>
    </w:p>
    <w:p w:rsidR="007D3876" w:rsidRPr="007F030E" w:rsidRDefault="007D3876" w:rsidP="007D3876">
      <w:pPr>
        <w:pStyle w:val="NormalnyWeb"/>
        <w:numPr>
          <w:ilvl w:val="0"/>
          <w:numId w:val="1"/>
        </w:numPr>
        <w:tabs>
          <w:tab w:val="clear" w:pos="720"/>
          <w:tab w:val="num" w:pos="284"/>
          <w:tab w:val="num" w:pos="567"/>
        </w:tabs>
        <w:spacing w:before="0" w:beforeAutospacing="0" w:after="0" w:line="276" w:lineRule="auto"/>
        <w:ind w:left="284" w:hanging="284"/>
        <w:jc w:val="both"/>
      </w:pPr>
      <w:r w:rsidRPr="000E1C5D">
        <w:rPr>
          <w:color w:val="000000"/>
        </w:rPr>
        <w:t>Podmiot kontrolowany:</w:t>
      </w:r>
    </w:p>
    <w:p w:rsidR="007D3876" w:rsidRPr="007F030E" w:rsidRDefault="000E1C5D" w:rsidP="007D3876">
      <w:pPr>
        <w:pStyle w:val="NormalnyWeb"/>
        <w:numPr>
          <w:ilvl w:val="1"/>
          <w:numId w:val="2"/>
        </w:numPr>
        <w:tabs>
          <w:tab w:val="clear" w:pos="1440"/>
          <w:tab w:val="num" w:pos="284"/>
          <w:tab w:val="num" w:pos="567"/>
        </w:tabs>
        <w:spacing w:before="0" w:beforeAutospacing="0" w:after="340" w:line="276" w:lineRule="auto"/>
        <w:ind w:left="567" w:hanging="283"/>
        <w:jc w:val="both"/>
        <w:rPr>
          <w:iCs/>
          <w:color w:val="000000"/>
        </w:rPr>
      </w:pPr>
      <w:r>
        <w:rPr>
          <w:iCs/>
          <w:color w:val="000000"/>
        </w:rPr>
        <w:t>Wydział Operacyjno Śledczy</w:t>
      </w:r>
      <w:r w:rsidR="00C82A9F">
        <w:rPr>
          <w:iCs/>
          <w:color w:val="000000"/>
        </w:rPr>
        <w:t xml:space="preserve"> </w:t>
      </w:r>
      <w:proofErr w:type="spellStart"/>
      <w:r w:rsidR="00C82A9F">
        <w:rPr>
          <w:iCs/>
          <w:color w:val="000000"/>
        </w:rPr>
        <w:t>W-MOSG</w:t>
      </w:r>
      <w:proofErr w:type="spellEnd"/>
      <w:r w:rsidR="007D3876">
        <w:rPr>
          <w:iCs/>
          <w:color w:val="000000"/>
        </w:rPr>
        <w:t>.</w:t>
      </w:r>
    </w:p>
    <w:p w:rsidR="007D3876" w:rsidRPr="007F030E" w:rsidRDefault="007D3876" w:rsidP="007D3876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line="276" w:lineRule="auto"/>
        <w:ind w:left="284" w:hanging="284"/>
        <w:jc w:val="both"/>
      </w:pPr>
      <w:r w:rsidRPr="007F030E">
        <w:rPr>
          <w:color w:val="000000"/>
        </w:rPr>
        <w:t>Temat kontroli:</w:t>
      </w:r>
    </w:p>
    <w:p w:rsidR="007D3876" w:rsidRPr="00C82A9F" w:rsidRDefault="007D3876" w:rsidP="007D3876">
      <w:pPr>
        <w:pStyle w:val="NormalnyWeb"/>
        <w:numPr>
          <w:ilvl w:val="1"/>
          <w:numId w:val="2"/>
        </w:numPr>
        <w:tabs>
          <w:tab w:val="clear" w:pos="1440"/>
          <w:tab w:val="num" w:pos="284"/>
          <w:tab w:val="num" w:pos="567"/>
        </w:tabs>
        <w:spacing w:before="0" w:beforeAutospacing="0" w:after="340" w:line="276" w:lineRule="auto"/>
        <w:ind w:left="567" w:hanging="283"/>
        <w:jc w:val="both"/>
        <w:rPr>
          <w:b/>
          <w:iCs/>
          <w:color w:val="000000"/>
        </w:rPr>
      </w:pPr>
      <w:r w:rsidRPr="007F030E">
        <w:rPr>
          <w:b/>
          <w:iCs/>
          <w:color w:val="000000"/>
        </w:rPr>
        <w:t xml:space="preserve"> </w:t>
      </w:r>
      <w:r w:rsidR="000E1C5D">
        <w:rPr>
          <w:b/>
          <w:bCs/>
          <w:iCs/>
        </w:rPr>
        <w:t>Delegowanie uprawnień</w:t>
      </w:r>
    </w:p>
    <w:p w:rsidR="007D3876" w:rsidRPr="007F030E" w:rsidRDefault="007D3876" w:rsidP="007D3876">
      <w:pPr>
        <w:pStyle w:val="NormalnyWeb"/>
        <w:numPr>
          <w:ilvl w:val="0"/>
          <w:numId w:val="1"/>
        </w:numPr>
        <w:tabs>
          <w:tab w:val="clear" w:pos="720"/>
          <w:tab w:val="num" w:pos="284"/>
          <w:tab w:val="num" w:pos="567"/>
        </w:tabs>
        <w:spacing w:before="0" w:beforeAutospacing="0" w:after="0" w:line="276" w:lineRule="auto"/>
        <w:ind w:left="284" w:hanging="284"/>
        <w:jc w:val="both"/>
      </w:pPr>
      <w:r w:rsidRPr="007F030E">
        <w:rPr>
          <w:color w:val="000000"/>
        </w:rPr>
        <w:t>Podstawa prawna wyłączenia dokumentów z publikacji:</w:t>
      </w:r>
    </w:p>
    <w:p w:rsidR="007D3876" w:rsidRPr="007F030E" w:rsidRDefault="007D3876" w:rsidP="007D3876">
      <w:pPr>
        <w:pStyle w:val="NormalnyWeb"/>
        <w:numPr>
          <w:ilvl w:val="1"/>
          <w:numId w:val="2"/>
        </w:numPr>
        <w:tabs>
          <w:tab w:val="clear" w:pos="1440"/>
          <w:tab w:val="num" w:pos="284"/>
          <w:tab w:val="num" w:pos="567"/>
        </w:tabs>
        <w:spacing w:before="0" w:beforeAutospacing="0" w:after="340" w:line="276" w:lineRule="auto"/>
        <w:ind w:left="567" w:hanging="283"/>
        <w:jc w:val="both"/>
        <w:rPr>
          <w:iCs/>
          <w:color w:val="000000"/>
        </w:rPr>
      </w:pPr>
      <w:r w:rsidRPr="007F030E">
        <w:rPr>
          <w:iCs/>
          <w:color w:val="000000"/>
        </w:rPr>
        <w:t xml:space="preserve">art. 5 ust. 1 i ust. 2 ustawy z dnia 6 września 2001 r. </w:t>
      </w:r>
      <w:r w:rsidRPr="003A439A">
        <w:rPr>
          <w:i/>
          <w:iCs/>
          <w:color w:val="000000"/>
        </w:rPr>
        <w:t>o dostępie do informacji publicznej</w:t>
      </w:r>
      <w:r w:rsidRPr="007F030E">
        <w:rPr>
          <w:iCs/>
          <w:color w:val="000000"/>
        </w:rPr>
        <w:t xml:space="preserve"> (Dz. U.</w:t>
      </w:r>
      <w:r w:rsidR="00C82A9F">
        <w:rPr>
          <w:iCs/>
          <w:color w:val="000000"/>
        </w:rPr>
        <w:t xml:space="preserve"> z 2022</w:t>
      </w:r>
      <w:r>
        <w:rPr>
          <w:iCs/>
          <w:color w:val="000000"/>
        </w:rPr>
        <w:t xml:space="preserve"> roku</w:t>
      </w:r>
      <w:r w:rsidR="00C82A9F">
        <w:rPr>
          <w:iCs/>
          <w:color w:val="000000"/>
        </w:rPr>
        <w:t>, poz. 902</w:t>
      </w:r>
      <w:r w:rsidRPr="007F030E">
        <w:rPr>
          <w:iCs/>
          <w:color w:val="000000"/>
        </w:rPr>
        <w:t>)</w:t>
      </w:r>
      <w:r>
        <w:rPr>
          <w:iCs/>
          <w:color w:val="000000"/>
        </w:rPr>
        <w:t>.</w:t>
      </w:r>
      <w:r w:rsidRPr="007F030E">
        <w:rPr>
          <w:iCs/>
          <w:color w:val="000000"/>
        </w:rPr>
        <w:t xml:space="preserve"> </w:t>
      </w:r>
    </w:p>
    <w:p w:rsidR="007D3876" w:rsidRPr="007F030E" w:rsidRDefault="007D3876" w:rsidP="007D3876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line="276" w:lineRule="auto"/>
        <w:ind w:left="284" w:hanging="284"/>
        <w:jc w:val="both"/>
      </w:pPr>
      <w:r w:rsidRPr="007F030E">
        <w:rPr>
          <w:color w:val="000000"/>
        </w:rPr>
        <w:t>Podmiot dokonujący wyłączenia:</w:t>
      </w:r>
    </w:p>
    <w:p w:rsidR="007D3876" w:rsidRPr="003A439A" w:rsidRDefault="007D3876" w:rsidP="007D3876">
      <w:pPr>
        <w:pStyle w:val="NormalnyWeb"/>
        <w:numPr>
          <w:ilvl w:val="1"/>
          <w:numId w:val="2"/>
        </w:numPr>
        <w:tabs>
          <w:tab w:val="clear" w:pos="1440"/>
          <w:tab w:val="num" w:pos="284"/>
          <w:tab w:val="num" w:pos="567"/>
        </w:tabs>
        <w:spacing w:before="0" w:beforeAutospacing="0" w:after="340" w:line="276" w:lineRule="auto"/>
        <w:ind w:left="567" w:hanging="283"/>
        <w:jc w:val="both"/>
        <w:rPr>
          <w:iCs/>
          <w:color w:val="000000"/>
        </w:rPr>
      </w:pPr>
      <w:r w:rsidRPr="003A439A">
        <w:rPr>
          <w:iCs/>
          <w:color w:val="000000"/>
        </w:rPr>
        <w:t xml:space="preserve">Naczelnik Wydziału Kontroli </w:t>
      </w:r>
      <w:r>
        <w:rPr>
          <w:iCs/>
          <w:color w:val="000000"/>
        </w:rPr>
        <w:t>Warmińsko-Mazurskiego Oddziału Straży Granicznej.</w:t>
      </w:r>
      <w:r w:rsidRPr="003A439A">
        <w:rPr>
          <w:iCs/>
          <w:color w:val="000000"/>
        </w:rPr>
        <w:t xml:space="preserve"> </w:t>
      </w:r>
    </w:p>
    <w:p w:rsidR="00EB6F21" w:rsidRDefault="00EB6F21"/>
    <w:sectPr w:rsidR="00EB6F21" w:rsidSect="003A439A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E32B1"/>
    <w:multiLevelType w:val="multilevel"/>
    <w:tmpl w:val="1502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E31853"/>
    <w:multiLevelType w:val="multilevel"/>
    <w:tmpl w:val="B4C6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3876"/>
    <w:rsid w:val="000850A6"/>
    <w:rsid w:val="000E1C5D"/>
    <w:rsid w:val="001A20A6"/>
    <w:rsid w:val="001F4E72"/>
    <w:rsid w:val="002011C7"/>
    <w:rsid w:val="007D3876"/>
    <w:rsid w:val="009849D3"/>
    <w:rsid w:val="00984DB6"/>
    <w:rsid w:val="00B124D1"/>
    <w:rsid w:val="00C82A9F"/>
    <w:rsid w:val="00DD0D28"/>
    <w:rsid w:val="00EB6F21"/>
    <w:rsid w:val="00FC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D38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022866</dc:creator>
  <cp:lastModifiedBy>Julianna Kuhn</cp:lastModifiedBy>
  <cp:revision>2</cp:revision>
  <cp:lastPrinted>2025-04-11T12:48:00Z</cp:lastPrinted>
  <dcterms:created xsi:type="dcterms:W3CDTF">2025-04-11T12:51:00Z</dcterms:created>
  <dcterms:modified xsi:type="dcterms:W3CDTF">2025-04-11T12:51:00Z</dcterms:modified>
</cp:coreProperties>
</file>