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32" w:rsidRPr="006C6DEA" w:rsidRDefault="005F6269" w:rsidP="00A87D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A87D32" w:rsidRPr="006C6DEA">
        <w:rPr>
          <w:rFonts w:ascii="Times New Roman" w:hAnsi="Times New Roman" w:cs="Times New Roman"/>
          <w:sz w:val="24"/>
          <w:szCs w:val="24"/>
        </w:rPr>
        <w:t xml:space="preserve">Kętrzyn, dnia </w:t>
      </w:r>
      <w:r w:rsidR="006C5525">
        <w:rPr>
          <w:rFonts w:ascii="Times New Roman" w:hAnsi="Times New Roman" w:cs="Times New Roman"/>
          <w:sz w:val="24"/>
          <w:szCs w:val="24"/>
        </w:rPr>
        <w:t xml:space="preserve">…. października </w:t>
      </w:r>
      <w:r w:rsidR="00A87D32" w:rsidRPr="006C6DEA">
        <w:rPr>
          <w:rFonts w:ascii="Times New Roman" w:hAnsi="Times New Roman" w:cs="Times New Roman"/>
          <w:sz w:val="24"/>
          <w:szCs w:val="24"/>
        </w:rPr>
        <w:t>202</w:t>
      </w:r>
      <w:r w:rsidR="00111B91" w:rsidRPr="006C6DEA">
        <w:rPr>
          <w:rFonts w:ascii="Times New Roman" w:hAnsi="Times New Roman" w:cs="Times New Roman"/>
          <w:sz w:val="24"/>
          <w:szCs w:val="24"/>
        </w:rPr>
        <w:t>3</w:t>
      </w:r>
      <w:r w:rsidR="00A87D32" w:rsidRPr="006C6DEA">
        <w:rPr>
          <w:rFonts w:ascii="Times New Roman" w:hAnsi="Times New Roman" w:cs="Times New Roman"/>
          <w:sz w:val="24"/>
          <w:szCs w:val="24"/>
        </w:rPr>
        <w:t xml:space="preserve"> r.</w:t>
      </w:r>
      <w:r w:rsidR="00A87D32" w:rsidRPr="006C6DEA">
        <w:rPr>
          <w:rFonts w:ascii="Times New Roman" w:hAnsi="Times New Roman" w:cs="Times New Roman"/>
          <w:sz w:val="24"/>
          <w:szCs w:val="24"/>
        </w:rPr>
        <w:br/>
      </w:r>
    </w:p>
    <w:p w:rsidR="00A87D32" w:rsidRPr="00A87D32" w:rsidRDefault="00A87D32" w:rsidP="00A87D32">
      <w:pPr>
        <w:spacing w:after="0"/>
        <w:rPr>
          <w:rFonts w:ascii="Times New Roman" w:hAnsi="Times New Roman" w:cs="Times New Roman"/>
          <w:b/>
        </w:rPr>
      </w:pPr>
      <w:r w:rsidRPr="00A87D32">
        <w:rPr>
          <w:rFonts w:ascii="Times New Roman" w:hAnsi="Times New Roman" w:cs="Times New Roman"/>
          <w:b/>
        </w:rPr>
        <w:t>WARMIŃSKO-MAZURSKI ODDZIAŁ</w:t>
      </w:r>
    </w:p>
    <w:p w:rsidR="00A87D32" w:rsidRPr="00A87D32" w:rsidRDefault="00A87D32" w:rsidP="00A87D32">
      <w:pPr>
        <w:spacing w:after="0"/>
        <w:rPr>
          <w:rFonts w:ascii="Times New Roman" w:hAnsi="Times New Roman" w:cs="Times New Roman"/>
          <w:b/>
        </w:rPr>
      </w:pPr>
      <w:r w:rsidRPr="00A87D32">
        <w:rPr>
          <w:rFonts w:ascii="Times New Roman" w:hAnsi="Times New Roman" w:cs="Times New Roman"/>
          <w:b/>
        </w:rPr>
        <w:t xml:space="preserve">            STRAŻY GRANICZNEJ</w:t>
      </w:r>
    </w:p>
    <w:p w:rsidR="00A87D32" w:rsidRPr="00ED0548" w:rsidRDefault="00A87D32" w:rsidP="00A87D32">
      <w:pPr>
        <w:tabs>
          <w:tab w:val="left" w:pos="0"/>
        </w:tabs>
        <w:spacing w:after="0"/>
        <w:ind w:right="58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ED0548">
        <w:rPr>
          <w:rFonts w:ascii="Times New Roman" w:hAnsi="Times New Roman" w:cs="Times New Roman"/>
          <w:i/>
          <w:sz w:val="16"/>
          <w:szCs w:val="16"/>
        </w:rPr>
        <w:t>im. gen. bryg. Stefana Pasławskiego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341"/>
      </w:tblGrid>
      <w:tr w:rsidR="00A87D32" w:rsidRPr="00A87D32" w:rsidTr="00111B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D32" w:rsidRPr="00A87D32" w:rsidRDefault="00A87D32" w:rsidP="00A8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1" w:type="dxa"/>
            <w:vAlign w:val="center"/>
            <w:hideMark/>
          </w:tcPr>
          <w:p w:rsidR="00A87D32" w:rsidRPr="00A87D32" w:rsidRDefault="009678F2" w:rsidP="00A8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A87D32" w:rsidRPr="00A87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WM-NK-SSAM.0910.</w:t>
            </w:r>
            <w:r w:rsidR="00381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111B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87D32" w:rsidRPr="00A87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111B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A87D32" w:rsidRPr="00ED0548" w:rsidRDefault="00FC77AB" w:rsidP="00FC77AB">
      <w:pPr>
        <w:tabs>
          <w:tab w:val="left" w:pos="0"/>
          <w:tab w:val="left" w:pos="2280"/>
        </w:tabs>
        <w:spacing w:after="0"/>
        <w:ind w:right="58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A1952" w:rsidRPr="0029794C" w:rsidRDefault="003A1952" w:rsidP="00A87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1952" w:rsidRDefault="003A1952" w:rsidP="0029794C">
      <w:pPr>
        <w:jc w:val="right"/>
        <w:rPr>
          <w:rFonts w:ascii="Times New Roman" w:hAnsi="Times New Roman" w:cs="Times New Roman"/>
          <w:sz w:val="24"/>
          <w:szCs w:val="24"/>
        </w:rPr>
      </w:pPr>
      <w:r w:rsidRPr="0029794C">
        <w:rPr>
          <w:rFonts w:ascii="Times New Roman" w:hAnsi="Times New Roman" w:cs="Times New Roman"/>
          <w:sz w:val="24"/>
          <w:szCs w:val="24"/>
        </w:rPr>
        <w:t>Egz. ….</w:t>
      </w:r>
    </w:p>
    <w:p w:rsidR="009678F2" w:rsidRDefault="009678F2" w:rsidP="002979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78F2" w:rsidRPr="007B010B" w:rsidRDefault="009678F2" w:rsidP="009678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8142F">
        <w:rPr>
          <w:rFonts w:ascii="Times New Roman" w:eastAsia="Calibri" w:hAnsi="Times New Roman" w:cs="Times New Roman"/>
          <w:b/>
          <w:sz w:val="24"/>
          <w:szCs w:val="24"/>
        </w:rPr>
        <w:t>ppłk SG Tomasz CHWIETKIEWICZ</w:t>
      </w:r>
    </w:p>
    <w:p w:rsidR="009678F2" w:rsidRPr="007B010B" w:rsidRDefault="009678F2" w:rsidP="009678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1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7B010B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</w:p>
    <w:p w:rsidR="009678F2" w:rsidRPr="007B010B" w:rsidRDefault="009678F2" w:rsidP="009678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1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7B01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010B">
        <w:rPr>
          <w:rFonts w:ascii="Times New Roman" w:eastAsia="Calibri" w:hAnsi="Times New Roman" w:cs="Times New Roman"/>
          <w:sz w:val="24"/>
          <w:szCs w:val="24"/>
        </w:rPr>
        <w:t>Placówki Straży Granicznej</w:t>
      </w:r>
    </w:p>
    <w:p w:rsidR="009678F2" w:rsidRPr="007B010B" w:rsidRDefault="009678F2" w:rsidP="009678F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1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7B01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010B">
        <w:rPr>
          <w:rFonts w:ascii="Times New Roman" w:eastAsia="Calibri" w:hAnsi="Times New Roman" w:cs="Times New Roman"/>
          <w:sz w:val="24"/>
          <w:szCs w:val="24"/>
        </w:rPr>
        <w:t>w G</w:t>
      </w:r>
      <w:r w:rsidR="0038142F">
        <w:rPr>
          <w:rFonts w:ascii="Times New Roman" w:eastAsia="Calibri" w:hAnsi="Times New Roman" w:cs="Times New Roman"/>
          <w:sz w:val="24"/>
          <w:szCs w:val="24"/>
        </w:rPr>
        <w:t xml:space="preserve">rzechotkach </w:t>
      </w:r>
    </w:p>
    <w:p w:rsidR="009678F2" w:rsidRPr="0029794C" w:rsidRDefault="009678F2" w:rsidP="00967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1952" w:rsidRPr="0029794C" w:rsidRDefault="003A1952" w:rsidP="002979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7D32" w:rsidRDefault="00A87D32" w:rsidP="00A87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952" w:rsidRPr="0029794C" w:rsidRDefault="003C29AB" w:rsidP="00A87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</w:t>
      </w:r>
      <w:r w:rsidR="00385390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A87D32">
        <w:rPr>
          <w:rFonts w:ascii="Times New Roman" w:hAnsi="Times New Roman" w:cs="Times New Roman"/>
          <w:sz w:val="24"/>
          <w:szCs w:val="24"/>
        </w:rPr>
        <w:t xml:space="preserve"> POKONTROLNE</w:t>
      </w:r>
    </w:p>
    <w:p w:rsidR="003A1952" w:rsidRPr="0029794C" w:rsidRDefault="009678F2" w:rsidP="00C50D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A1952" w:rsidRPr="0029794C">
        <w:rPr>
          <w:rFonts w:ascii="Times New Roman" w:hAnsi="Times New Roman" w:cs="Times New Roman"/>
          <w:sz w:val="24"/>
          <w:szCs w:val="24"/>
        </w:rPr>
        <w:t xml:space="preserve"> kontroli zrealizowanej w trybie zwykłym, ujętej w Rocznym planie kontroli                Warmińsko-Mazurskiego Oddziału Straży Granicznej na rok 202</w:t>
      </w:r>
      <w:r w:rsidR="00111B91">
        <w:rPr>
          <w:rFonts w:ascii="Times New Roman" w:hAnsi="Times New Roman" w:cs="Times New Roman"/>
          <w:sz w:val="24"/>
          <w:szCs w:val="24"/>
        </w:rPr>
        <w:t>3</w:t>
      </w:r>
      <w:r w:rsidR="003A1952" w:rsidRPr="0029794C">
        <w:rPr>
          <w:rFonts w:ascii="Times New Roman" w:hAnsi="Times New Roman" w:cs="Times New Roman"/>
          <w:sz w:val="24"/>
          <w:szCs w:val="24"/>
        </w:rPr>
        <w:t xml:space="preserve"> na temat „</w:t>
      </w:r>
      <w:r w:rsidR="0038142F">
        <w:rPr>
          <w:rFonts w:ascii="Times New Roman" w:hAnsi="Times New Roman" w:cs="Times New Roman"/>
          <w:sz w:val="24"/>
          <w:szCs w:val="24"/>
        </w:rPr>
        <w:t xml:space="preserve">Wnioskowanie </w:t>
      </w:r>
      <w:r w:rsidR="00536E90">
        <w:rPr>
          <w:rFonts w:ascii="Times New Roman" w:hAnsi="Times New Roman" w:cs="Times New Roman"/>
          <w:sz w:val="24"/>
          <w:szCs w:val="24"/>
        </w:rPr>
        <w:br/>
      </w:r>
      <w:r w:rsidR="0038142F">
        <w:rPr>
          <w:rFonts w:ascii="Times New Roman" w:hAnsi="Times New Roman" w:cs="Times New Roman"/>
          <w:sz w:val="24"/>
          <w:szCs w:val="24"/>
        </w:rPr>
        <w:t>o nagrody uznaniowe za wykonywanie zadań służbowych w zastępstwie funkcjonariuszy przebywających na zwolnieniach lekarskich</w:t>
      </w:r>
      <w:r w:rsidR="0029794C" w:rsidRPr="0029794C">
        <w:rPr>
          <w:rFonts w:ascii="Times New Roman" w:hAnsi="Times New Roman" w:cs="Times New Roman"/>
          <w:sz w:val="24"/>
          <w:szCs w:val="24"/>
        </w:rPr>
        <w:t xml:space="preserve">”, </w:t>
      </w:r>
      <w:r w:rsidR="004E47D6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29794C" w:rsidRPr="0029794C">
        <w:rPr>
          <w:rFonts w:ascii="Times New Roman" w:hAnsi="Times New Roman" w:cs="Times New Roman"/>
          <w:sz w:val="24"/>
          <w:szCs w:val="24"/>
        </w:rPr>
        <w:t xml:space="preserve">w Placówce Straży Granicznej </w:t>
      </w:r>
      <w:bookmarkStart w:id="1" w:name="_Hlk145055106"/>
      <w:r w:rsidR="0038142F">
        <w:rPr>
          <w:rFonts w:ascii="Times New Roman" w:hAnsi="Times New Roman" w:cs="Times New Roman"/>
          <w:sz w:val="24"/>
          <w:szCs w:val="24"/>
        </w:rPr>
        <w:t xml:space="preserve">im. 1 Pułku Kawalerii Korpusu Ochrony Pogranicza </w:t>
      </w:r>
      <w:bookmarkEnd w:id="1"/>
      <w:r w:rsidR="0029794C" w:rsidRPr="0029794C">
        <w:rPr>
          <w:rFonts w:ascii="Times New Roman" w:hAnsi="Times New Roman" w:cs="Times New Roman"/>
          <w:sz w:val="24"/>
          <w:szCs w:val="24"/>
        </w:rPr>
        <w:t xml:space="preserve">w </w:t>
      </w:r>
      <w:r w:rsidR="00111B91">
        <w:rPr>
          <w:rFonts w:ascii="Times New Roman" w:hAnsi="Times New Roman" w:cs="Times New Roman"/>
          <w:sz w:val="24"/>
          <w:szCs w:val="24"/>
        </w:rPr>
        <w:t>G</w:t>
      </w:r>
      <w:r w:rsidR="0038142F">
        <w:rPr>
          <w:rFonts w:ascii="Times New Roman" w:hAnsi="Times New Roman" w:cs="Times New Roman"/>
          <w:sz w:val="24"/>
          <w:szCs w:val="24"/>
        </w:rPr>
        <w:t>rzechotkach</w:t>
      </w:r>
      <w:r w:rsidR="00111B91">
        <w:rPr>
          <w:rFonts w:ascii="Times New Roman" w:hAnsi="Times New Roman" w:cs="Times New Roman"/>
          <w:sz w:val="24"/>
          <w:szCs w:val="24"/>
        </w:rPr>
        <w:t xml:space="preserve">, </w:t>
      </w:r>
      <w:r w:rsidR="0038142F">
        <w:rPr>
          <w:rFonts w:ascii="Times New Roman" w:hAnsi="Times New Roman" w:cs="Times New Roman"/>
          <w:sz w:val="24"/>
          <w:szCs w:val="24"/>
        </w:rPr>
        <w:t>Grzechotki</w:t>
      </w:r>
      <w:r w:rsidR="00111B91">
        <w:rPr>
          <w:rFonts w:ascii="Times New Roman" w:hAnsi="Times New Roman" w:cs="Times New Roman"/>
          <w:sz w:val="24"/>
          <w:szCs w:val="24"/>
        </w:rPr>
        <w:t>, 11</w:t>
      </w:r>
      <w:r w:rsidR="0038142F">
        <w:rPr>
          <w:rFonts w:ascii="Times New Roman" w:hAnsi="Times New Roman" w:cs="Times New Roman"/>
          <w:sz w:val="24"/>
          <w:szCs w:val="24"/>
        </w:rPr>
        <w:t>-500 Braniewo</w:t>
      </w:r>
      <w:r w:rsidR="00111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94C" w:rsidRPr="0029794C" w:rsidRDefault="0029794C" w:rsidP="00C50D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794C">
        <w:rPr>
          <w:rFonts w:ascii="Times New Roman" w:hAnsi="Times New Roman" w:cs="Times New Roman"/>
          <w:sz w:val="24"/>
          <w:szCs w:val="24"/>
        </w:rPr>
        <w:t xml:space="preserve">Czynności kontrolne zostały przeprowadzone na podstawie ustawy z dnia 15 lipca 2011 r. </w:t>
      </w:r>
      <w:r w:rsidRPr="0029794C">
        <w:rPr>
          <w:rFonts w:ascii="Times New Roman" w:hAnsi="Times New Roman" w:cs="Times New Roman"/>
          <w:i/>
          <w:sz w:val="24"/>
          <w:szCs w:val="24"/>
        </w:rPr>
        <w:t>o kontroli w administracji rządowej</w:t>
      </w:r>
      <w:r w:rsidRPr="0029794C">
        <w:rPr>
          <w:rFonts w:ascii="Times New Roman" w:hAnsi="Times New Roman" w:cs="Times New Roman"/>
          <w:sz w:val="24"/>
          <w:szCs w:val="24"/>
        </w:rPr>
        <w:t xml:space="preserve"> (D</w:t>
      </w:r>
      <w:r w:rsidR="00CC217D">
        <w:rPr>
          <w:rFonts w:ascii="Times New Roman" w:hAnsi="Times New Roman" w:cs="Times New Roman"/>
          <w:sz w:val="24"/>
          <w:szCs w:val="24"/>
        </w:rPr>
        <w:t>z</w:t>
      </w:r>
      <w:r w:rsidRPr="0029794C">
        <w:rPr>
          <w:rFonts w:ascii="Times New Roman" w:hAnsi="Times New Roman" w:cs="Times New Roman"/>
          <w:sz w:val="24"/>
          <w:szCs w:val="24"/>
        </w:rPr>
        <w:t xml:space="preserve">.U z 2002 r. poz.224 </w:t>
      </w:r>
      <w:proofErr w:type="spellStart"/>
      <w:r w:rsidRPr="002979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9794C">
        <w:rPr>
          <w:rFonts w:ascii="Times New Roman" w:hAnsi="Times New Roman" w:cs="Times New Roman"/>
          <w:sz w:val="24"/>
          <w:szCs w:val="24"/>
        </w:rPr>
        <w:t>.)</w:t>
      </w:r>
      <w:r w:rsidR="00EF584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9794C">
        <w:rPr>
          <w:rFonts w:ascii="Times New Roman" w:hAnsi="Times New Roman" w:cs="Times New Roman"/>
          <w:sz w:val="24"/>
          <w:szCs w:val="24"/>
        </w:rPr>
        <w:t>, przez zespół  kontrolerów Wydziału Kontroli w sk</w:t>
      </w:r>
      <w:r w:rsidR="00CC217D">
        <w:rPr>
          <w:rFonts w:ascii="Times New Roman" w:hAnsi="Times New Roman" w:cs="Times New Roman"/>
          <w:sz w:val="24"/>
          <w:szCs w:val="24"/>
        </w:rPr>
        <w:t>ła</w:t>
      </w:r>
      <w:r w:rsidRPr="0029794C">
        <w:rPr>
          <w:rFonts w:ascii="Times New Roman" w:hAnsi="Times New Roman" w:cs="Times New Roman"/>
          <w:sz w:val="24"/>
          <w:szCs w:val="24"/>
        </w:rPr>
        <w:t xml:space="preserve">dzie: </w:t>
      </w:r>
    </w:p>
    <w:p w:rsidR="0029794C" w:rsidRDefault="0029794C" w:rsidP="00C50D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4C">
        <w:rPr>
          <w:rFonts w:ascii="Times New Roman" w:hAnsi="Times New Roman" w:cs="Times New Roman"/>
          <w:sz w:val="24"/>
          <w:szCs w:val="24"/>
        </w:rPr>
        <w:t>kierownik zespołu – mł. chor. SG Ewelina Ochryniuk – s</w:t>
      </w:r>
      <w:r w:rsidR="009678F2">
        <w:rPr>
          <w:rFonts w:ascii="Times New Roman" w:hAnsi="Times New Roman" w:cs="Times New Roman"/>
          <w:sz w:val="24"/>
          <w:szCs w:val="24"/>
        </w:rPr>
        <w:t xml:space="preserve">t. kontroler Wydziału Kontroli </w:t>
      </w:r>
      <w:r w:rsidR="00D91F8D">
        <w:rPr>
          <w:rFonts w:ascii="Times New Roman" w:hAnsi="Times New Roman" w:cs="Times New Roman"/>
          <w:sz w:val="24"/>
          <w:szCs w:val="24"/>
        </w:rPr>
        <w:t xml:space="preserve">W-MOSG w Kętrzynie, </w:t>
      </w:r>
      <w:r w:rsidRPr="0029794C">
        <w:rPr>
          <w:rFonts w:ascii="Times New Roman" w:hAnsi="Times New Roman" w:cs="Times New Roman"/>
          <w:sz w:val="24"/>
          <w:szCs w:val="24"/>
        </w:rPr>
        <w:t>upoważnienie nr</w:t>
      </w:r>
      <w:r w:rsidR="00D91F8D">
        <w:rPr>
          <w:rFonts w:ascii="Times New Roman" w:hAnsi="Times New Roman" w:cs="Times New Roman"/>
          <w:sz w:val="24"/>
          <w:szCs w:val="24"/>
        </w:rPr>
        <w:t xml:space="preserve"> </w:t>
      </w:r>
      <w:r w:rsidR="0038142F">
        <w:rPr>
          <w:rFonts w:ascii="Times New Roman" w:hAnsi="Times New Roman" w:cs="Times New Roman"/>
          <w:sz w:val="24"/>
          <w:szCs w:val="24"/>
        </w:rPr>
        <w:t>6</w:t>
      </w:r>
      <w:r w:rsidR="00B24180">
        <w:rPr>
          <w:rFonts w:ascii="Times New Roman" w:hAnsi="Times New Roman" w:cs="Times New Roman"/>
          <w:sz w:val="24"/>
          <w:szCs w:val="24"/>
        </w:rPr>
        <w:t>/2023</w:t>
      </w:r>
    </w:p>
    <w:p w:rsidR="0029794C" w:rsidRPr="0071184A" w:rsidRDefault="0029794C" w:rsidP="007118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4A">
        <w:rPr>
          <w:rFonts w:ascii="Times New Roman" w:hAnsi="Times New Roman" w:cs="Times New Roman"/>
          <w:sz w:val="24"/>
          <w:szCs w:val="24"/>
        </w:rPr>
        <w:t>członek zespołu – kpt. SG Agnieszka Mazur-</w:t>
      </w:r>
      <w:proofErr w:type="spellStart"/>
      <w:r w:rsidRPr="0071184A">
        <w:rPr>
          <w:rFonts w:ascii="Times New Roman" w:hAnsi="Times New Roman" w:cs="Times New Roman"/>
          <w:sz w:val="24"/>
          <w:szCs w:val="24"/>
        </w:rPr>
        <w:t>Kłok</w:t>
      </w:r>
      <w:proofErr w:type="spellEnd"/>
      <w:r w:rsidRPr="0071184A">
        <w:rPr>
          <w:rFonts w:ascii="Times New Roman" w:hAnsi="Times New Roman" w:cs="Times New Roman"/>
          <w:sz w:val="24"/>
          <w:szCs w:val="24"/>
        </w:rPr>
        <w:t xml:space="preserve"> –</w:t>
      </w:r>
      <w:r w:rsidR="00CC217D">
        <w:rPr>
          <w:rFonts w:ascii="Times New Roman" w:hAnsi="Times New Roman" w:cs="Times New Roman"/>
          <w:sz w:val="24"/>
          <w:szCs w:val="24"/>
        </w:rPr>
        <w:t xml:space="preserve"> </w:t>
      </w:r>
      <w:r w:rsidRPr="0071184A">
        <w:rPr>
          <w:rFonts w:ascii="Times New Roman" w:hAnsi="Times New Roman" w:cs="Times New Roman"/>
          <w:sz w:val="24"/>
          <w:szCs w:val="24"/>
        </w:rPr>
        <w:t xml:space="preserve">st. specjalista Wydziału Kontroli </w:t>
      </w:r>
      <w:r w:rsidR="00D91F8D" w:rsidRPr="0071184A">
        <w:rPr>
          <w:rFonts w:ascii="Times New Roman" w:hAnsi="Times New Roman" w:cs="Times New Roman"/>
          <w:sz w:val="24"/>
          <w:szCs w:val="24"/>
        </w:rPr>
        <w:t xml:space="preserve">W-MOSG w Kętrzynie, </w:t>
      </w:r>
      <w:r w:rsidRPr="0071184A">
        <w:rPr>
          <w:rFonts w:ascii="Times New Roman" w:hAnsi="Times New Roman" w:cs="Times New Roman"/>
          <w:sz w:val="24"/>
          <w:szCs w:val="24"/>
        </w:rPr>
        <w:t>upoważnienie nr</w:t>
      </w:r>
      <w:r w:rsidR="00CC217D">
        <w:rPr>
          <w:rFonts w:ascii="Times New Roman" w:hAnsi="Times New Roman" w:cs="Times New Roman"/>
          <w:sz w:val="24"/>
          <w:szCs w:val="24"/>
        </w:rPr>
        <w:t xml:space="preserve"> </w:t>
      </w:r>
      <w:r w:rsidR="0038142F">
        <w:rPr>
          <w:rFonts w:ascii="Times New Roman" w:hAnsi="Times New Roman" w:cs="Times New Roman"/>
          <w:sz w:val="24"/>
          <w:szCs w:val="24"/>
        </w:rPr>
        <w:t>6</w:t>
      </w:r>
      <w:r w:rsidR="00B24180">
        <w:rPr>
          <w:rFonts w:ascii="Times New Roman" w:hAnsi="Times New Roman" w:cs="Times New Roman"/>
          <w:sz w:val="24"/>
          <w:szCs w:val="24"/>
        </w:rPr>
        <w:t>/I/2023</w:t>
      </w:r>
    </w:p>
    <w:p w:rsidR="009678F2" w:rsidRDefault="009678F2" w:rsidP="00C50D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02DD2" w:rsidRDefault="0029794C" w:rsidP="00DA09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794C">
        <w:rPr>
          <w:rFonts w:ascii="Times New Roman" w:hAnsi="Times New Roman" w:cs="Times New Roman"/>
          <w:sz w:val="24"/>
          <w:szCs w:val="24"/>
        </w:rPr>
        <w:lastRenderedPageBreak/>
        <w:t xml:space="preserve">Kierownikiem jednostki kontrolowanej </w:t>
      </w:r>
      <w:r w:rsidR="00343C06">
        <w:rPr>
          <w:rFonts w:ascii="Times New Roman" w:hAnsi="Times New Roman" w:cs="Times New Roman"/>
          <w:sz w:val="24"/>
          <w:szCs w:val="24"/>
        </w:rPr>
        <w:t>jest</w:t>
      </w:r>
      <w:r w:rsidR="0038142F">
        <w:rPr>
          <w:rFonts w:ascii="Times New Roman" w:hAnsi="Times New Roman" w:cs="Times New Roman"/>
          <w:sz w:val="24"/>
          <w:szCs w:val="24"/>
        </w:rPr>
        <w:t xml:space="preserve"> ppłk SG Tomasz </w:t>
      </w:r>
      <w:proofErr w:type="spellStart"/>
      <w:r w:rsidR="0038142F">
        <w:rPr>
          <w:rFonts w:ascii="Times New Roman" w:hAnsi="Times New Roman" w:cs="Times New Roman"/>
          <w:sz w:val="24"/>
          <w:szCs w:val="24"/>
        </w:rPr>
        <w:t>Chwietkiewicz</w:t>
      </w:r>
      <w:proofErr w:type="spellEnd"/>
      <w:r w:rsidR="0038142F">
        <w:rPr>
          <w:rFonts w:ascii="Times New Roman" w:hAnsi="Times New Roman" w:cs="Times New Roman"/>
          <w:sz w:val="24"/>
          <w:szCs w:val="24"/>
        </w:rPr>
        <w:t xml:space="preserve"> </w:t>
      </w:r>
      <w:r w:rsidR="0061738C">
        <w:rPr>
          <w:rFonts w:ascii="Times New Roman" w:hAnsi="Times New Roman" w:cs="Times New Roman"/>
          <w:sz w:val="24"/>
          <w:szCs w:val="24"/>
        </w:rPr>
        <w:t xml:space="preserve">- </w:t>
      </w:r>
      <w:r w:rsidR="0038142F">
        <w:rPr>
          <w:rFonts w:ascii="Times New Roman" w:hAnsi="Times New Roman" w:cs="Times New Roman"/>
          <w:sz w:val="24"/>
          <w:szCs w:val="24"/>
        </w:rPr>
        <w:t xml:space="preserve">Komendant Placówki Straży Granicznej </w:t>
      </w:r>
      <w:r w:rsidR="00536E90" w:rsidRPr="00536E90">
        <w:rPr>
          <w:rFonts w:ascii="Times New Roman" w:hAnsi="Times New Roman" w:cs="Times New Roman"/>
          <w:sz w:val="24"/>
          <w:szCs w:val="24"/>
        </w:rPr>
        <w:t xml:space="preserve">im. 1 Pułku Kawalerii Korpusu Ochrony Pogranicza </w:t>
      </w:r>
      <w:r w:rsidR="00536E90">
        <w:rPr>
          <w:rFonts w:ascii="Times New Roman" w:hAnsi="Times New Roman" w:cs="Times New Roman"/>
          <w:sz w:val="24"/>
          <w:szCs w:val="24"/>
        </w:rPr>
        <w:br/>
      </w:r>
      <w:r w:rsidR="0038142F">
        <w:rPr>
          <w:rFonts w:ascii="Times New Roman" w:hAnsi="Times New Roman" w:cs="Times New Roman"/>
          <w:sz w:val="24"/>
          <w:szCs w:val="24"/>
        </w:rPr>
        <w:t>w Grzechotkach</w:t>
      </w:r>
      <w:r w:rsidRPr="00297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A53" w:rsidRDefault="00BF0A53" w:rsidP="00D02D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kontrolne przeprowadzono w siedzibie zarządzającego kontrolę w okresie </w:t>
      </w:r>
      <w:r w:rsidR="007F3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</w:t>
      </w:r>
      <w:r w:rsidR="000F6F29">
        <w:rPr>
          <w:rFonts w:ascii="Times New Roman" w:hAnsi="Times New Roman" w:cs="Times New Roman"/>
          <w:sz w:val="24"/>
          <w:szCs w:val="24"/>
        </w:rPr>
        <w:t xml:space="preserve"> </w:t>
      </w:r>
      <w:r w:rsidR="0038142F">
        <w:rPr>
          <w:rFonts w:ascii="Times New Roman" w:hAnsi="Times New Roman" w:cs="Times New Roman"/>
          <w:sz w:val="24"/>
          <w:szCs w:val="24"/>
        </w:rPr>
        <w:t>20</w:t>
      </w:r>
      <w:r w:rsidR="00B24180">
        <w:rPr>
          <w:rFonts w:ascii="Times New Roman" w:hAnsi="Times New Roman" w:cs="Times New Roman"/>
          <w:sz w:val="24"/>
          <w:szCs w:val="24"/>
        </w:rPr>
        <w:t>.0</w:t>
      </w:r>
      <w:r w:rsidR="0038142F">
        <w:rPr>
          <w:rFonts w:ascii="Times New Roman" w:hAnsi="Times New Roman" w:cs="Times New Roman"/>
          <w:sz w:val="24"/>
          <w:szCs w:val="24"/>
        </w:rPr>
        <w:t>6</w:t>
      </w:r>
      <w:r w:rsidR="00B24180">
        <w:rPr>
          <w:rFonts w:ascii="Times New Roman" w:hAnsi="Times New Roman" w:cs="Times New Roman"/>
          <w:sz w:val="24"/>
          <w:szCs w:val="24"/>
        </w:rPr>
        <w:t xml:space="preserve">.2023 r. do </w:t>
      </w:r>
      <w:r w:rsidR="0038142F">
        <w:rPr>
          <w:rFonts w:ascii="Times New Roman" w:hAnsi="Times New Roman" w:cs="Times New Roman"/>
          <w:sz w:val="24"/>
          <w:szCs w:val="24"/>
        </w:rPr>
        <w:t>08</w:t>
      </w:r>
      <w:r w:rsidR="00B24180">
        <w:rPr>
          <w:rFonts w:ascii="Times New Roman" w:hAnsi="Times New Roman" w:cs="Times New Roman"/>
          <w:sz w:val="24"/>
          <w:szCs w:val="24"/>
        </w:rPr>
        <w:t>.0</w:t>
      </w:r>
      <w:r w:rsidR="0038142F">
        <w:rPr>
          <w:rFonts w:ascii="Times New Roman" w:hAnsi="Times New Roman" w:cs="Times New Roman"/>
          <w:sz w:val="24"/>
          <w:szCs w:val="24"/>
        </w:rPr>
        <w:t>9</w:t>
      </w:r>
      <w:r w:rsidR="00B24180">
        <w:rPr>
          <w:rFonts w:ascii="Times New Roman" w:hAnsi="Times New Roman" w:cs="Times New Roman"/>
          <w:sz w:val="24"/>
          <w:szCs w:val="24"/>
        </w:rPr>
        <w:t xml:space="preserve">.2023 r. </w:t>
      </w:r>
    </w:p>
    <w:p w:rsidR="009678F2" w:rsidRDefault="009678F2" w:rsidP="00C5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8F2" w:rsidRPr="009678F2" w:rsidRDefault="009678F2" w:rsidP="00C50D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8F2">
        <w:rPr>
          <w:rFonts w:ascii="Times New Roman" w:hAnsi="Times New Roman" w:cs="Times New Roman"/>
          <w:b/>
          <w:sz w:val="24"/>
          <w:szCs w:val="24"/>
        </w:rPr>
        <w:t>ZAKRES KONTROLI</w:t>
      </w:r>
    </w:p>
    <w:p w:rsidR="009678F2" w:rsidRDefault="009678F2" w:rsidP="00C5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4C" w:rsidRPr="00265AFC" w:rsidRDefault="006A4D4F" w:rsidP="00C50D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C">
        <w:rPr>
          <w:rFonts w:ascii="Times New Roman" w:hAnsi="Times New Roman" w:cs="Times New Roman"/>
          <w:sz w:val="24"/>
          <w:szCs w:val="24"/>
        </w:rPr>
        <w:t>Przedmiotem kontroli b</w:t>
      </w:r>
      <w:r w:rsidR="00AF49A3">
        <w:rPr>
          <w:rFonts w:ascii="Times New Roman" w:hAnsi="Times New Roman" w:cs="Times New Roman"/>
          <w:sz w:val="24"/>
          <w:szCs w:val="24"/>
        </w:rPr>
        <w:t>ył</w:t>
      </w:r>
      <w:r w:rsidR="0038142F">
        <w:rPr>
          <w:rFonts w:ascii="Times New Roman" w:hAnsi="Times New Roman" w:cs="Times New Roman"/>
          <w:sz w:val="24"/>
          <w:szCs w:val="24"/>
        </w:rPr>
        <w:t xml:space="preserve"> proces wnioskowania przez Komendanta Placówki </w:t>
      </w:r>
      <w:r w:rsidR="0061738C">
        <w:rPr>
          <w:rFonts w:ascii="Times New Roman" w:hAnsi="Times New Roman" w:cs="Times New Roman"/>
          <w:sz w:val="24"/>
          <w:szCs w:val="24"/>
        </w:rPr>
        <w:br/>
      </w:r>
      <w:r w:rsidR="0038142F">
        <w:rPr>
          <w:rFonts w:ascii="Times New Roman" w:hAnsi="Times New Roman" w:cs="Times New Roman"/>
          <w:sz w:val="24"/>
          <w:szCs w:val="24"/>
        </w:rPr>
        <w:t xml:space="preserve">SG w Grzechotkach o nagrody uznaniowe za wykonywanie zadań służbowych </w:t>
      </w:r>
      <w:r w:rsidR="0014760B">
        <w:rPr>
          <w:rFonts w:ascii="Times New Roman" w:hAnsi="Times New Roman" w:cs="Times New Roman"/>
          <w:sz w:val="24"/>
          <w:szCs w:val="24"/>
        </w:rPr>
        <w:br/>
      </w:r>
      <w:r w:rsidR="0038142F">
        <w:rPr>
          <w:rFonts w:ascii="Times New Roman" w:hAnsi="Times New Roman" w:cs="Times New Roman"/>
          <w:sz w:val="24"/>
          <w:szCs w:val="24"/>
        </w:rPr>
        <w:t>w zastępstwie funkcjonariuszy przebywających na zwolnieniach lekarskich w Placówce SG</w:t>
      </w:r>
      <w:r w:rsidR="00536E90" w:rsidRPr="00536E90">
        <w:t xml:space="preserve"> </w:t>
      </w:r>
      <w:r w:rsidR="00536E90" w:rsidRPr="00536E90">
        <w:rPr>
          <w:rFonts w:ascii="Times New Roman" w:hAnsi="Times New Roman" w:cs="Times New Roman"/>
          <w:sz w:val="24"/>
          <w:szCs w:val="24"/>
        </w:rPr>
        <w:t>im. 1 Pułku Kawalerii Korpusu Ochrony Pogranicza</w:t>
      </w:r>
      <w:r w:rsidR="0038142F">
        <w:rPr>
          <w:rFonts w:ascii="Times New Roman" w:hAnsi="Times New Roman" w:cs="Times New Roman"/>
          <w:sz w:val="24"/>
          <w:szCs w:val="24"/>
        </w:rPr>
        <w:t xml:space="preserve"> w Grzechotkach</w:t>
      </w:r>
      <w:r w:rsidR="00265AFC" w:rsidRPr="00265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4C9" w:rsidRPr="00E044C9" w:rsidRDefault="00E044C9" w:rsidP="00E044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4C" w:rsidRPr="004675F3" w:rsidRDefault="0029794C" w:rsidP="00C50D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3">
        <w:rPr>
          <w:rFonts w:ascii="Times New Roman" w:hAnsi="Times New Roman" w:cs="Times New Roman"/>
          <w:b/>
          <w:sz w:val="24"/>
          <w:szCs w:val="24"/>
        </w:rPr>
        <w:t>Kontrolą został objęty okres</w:t>
      </w:r>
      <w:r w:rsidR="004675F3" w:rsidRPr="004675F3">
        <w:rPr>
          <w:rFonts w:ascii="Times New Roman" w:hAnsi="Times New Roman" w:cs="Times New Roman"/>
          <w:b/>
          <w:sz w:val="24"/>
          <w:szCs w:val="24"/>
        </w:rPr>
        <w:t>:</w:t>
      </w:r>
      <w:r w:rsidRPr="004675F3">
        <w:rPr>
          <w:rFonts w:ascii="Times New Roman" w:hAnsi="Times New Roman" w:cs="Times New Roman"/>
          <w:sz w:val="24"/>
          <w:szCs w:val="24"/>
        </w:rPr>
        <w:t xml:space="preserve"> od 1 </w:t>
      </w:r>
      <w:r w:rsidR="00B24180">
        <w:rPr>
          <w:rFonts w:ascii="Times New Roman" w:hAnsi="Times New Roman" w:cs="Times New Roman"/>
          <w:sz w:val="24"/>
          <w:szCs w:val="24"/>
        </w:rPr>
        <w:t>li</w:t>
      </w:r>
      <w:r w:rsidR="0014760B">
        <w:rPr>
          <w:rFonts w:ascii="Times New Roman" w:hAnsi="Times New Roman" w:cs="Times New Roman"/>
          <w:sz w:val="24"/>
          <w:szCs w:val="24"/>
        </w:rPr>
        <w:t xml:space="preserve">pca </w:t>
      </w:r>
      <w:r w:rsidRPr="004675F3">
        <w:rPr>
          <w:rFonts w:ascii="Times New Roman" w:hAnsi="Times New Roman" w:cs="Times New Roman"/>
          <w:sz w:val="24"/>
          <w:szCs w:val="24"/>
        </w:rPr>
        <w:t xml:space="preserve">do 31 </w:t>
      </w:r>
      <w:r w:rsidR="0014760B">
        <w:rPr>
          <w:rFonts w:ascii="Times New Roman" w:hAnsi="Times New Roman" w:cs="Times New Roman"/>
          <w:sz w:val="24"/>
          <w:szCs w:val="24"/>
        </w:rPr>
        <w:t>stycznia</w:t>
      </w:r>
      <w:r w:rsidRPr="004675F3">
        <w:rPr>
          <w:rFonts w:ascii="Times New Roman" w:hAnsi="Times New Roman" w:cs="Times New Roman"/>
          <w:sz w:val="24"/>
          <w:szCs w:val="24"/>
        </w:rPr>
        <w:t xml:space="preserve"> 202</w:t>
      </w:r>
      <w:r w:rsidR="0014760B">
        <w:rPr>
          <w:rFonts w:ascii="Times New Roman" w:hAnsi="Times New Roman" w:cs="Times New Roman"/>
          <w:sz w:val="24"/>
          <w:szCs w:val="24"/>
        </w:rPr>
        <w:t>3</w:t>
      </w:r>
      <w:r w:rsidRPr="004675F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9794C" w:rsidRDefault="004675F3" w:rsidP="00C5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F3" w:rsidRDefault="004675F3" w:rsidP="00C50D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F3">
        <w:rPr>
          <w:rFonts w:ascii="Times New Roman" w:hAnsi="Times New Roman" w:cs="Times New Roman"/>
          <w:b/>
          <w:sz w:val="24"/>
          <w:szCs w:val="24"/>
        </w:rPr>
        <w:t xml:space="preserve">CEL KONTROLI </w:t>
      </w:r>
    </w:p>
    <w:p w:rsidR="004675F3" w:rsidRPr="004675F3" w:rsidRDefault="004675F3" w:rsidP="00C50D9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4C" w:rsidRPr="0029794C" w:rsidRDefault="0029794C" w:rsidP="00C5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4C">
        <w:rPr>
          <w:rFonts w:ascii="Times New Roman" w:hAnsi="Times New Roman" w:cs="Times New Roman"/>
          <w:sz w:val="24"/>
          <w:szCs w:val="24"/>
        </w:rPr>
        <w:t>Celem kontroli było:</w:t>
      </w:r>
    </w:p>
    <w:p w:rsidR="0029794C" w:rsidRPr="0029794C" w:rsidRDefault="0029794C" w:rsidP="00C50D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4C">
        <w:rPr>
          <w:rFonts w:ascii="Times New Roman" w:hAnsi="Times New Roman" w:cs="Times New Roman"/>
          <w:sz w:val="24"/>
          <w:szCs w:val="24"/>
        </w:rPr>
        <w:t>ocena działalności jednostki kontrolowanej, dokonana na podstawie ustalonego stanu faktycznego i przy zastosowaniu przyjętych kryteriów kon</w:t>
      </w:r>
      <w:r w:rsidR="004A6A0D">
        <w:rPr>
          <w:rFonts w:ascii="Times New Roman" w:hAnsi="Times New Roman" w:cs="Times New Roman"/>
          <w:sz w:val="24"/>
          <w:szCs w:val="24"/>
        </w:rPr>
        <w:t xml:space="preserve">troli: </w:t>
      </w:r>
      <w:r w:rsidR="000D64E7">
        <w:rPr>
          <w:rFonts w:ascii="Times New Roman" w:hAnsi="Times New Roman" w:cs="Times New Roman"/>
          <w:sz w:val="24"/>
          <w:szCs w:val="24"/>
        </w:rPr>
        <w:t xml:space="preserve">legalności </w:t>
      </w:r>
      <w:r w:rsidR="00B60A6B">
        <w:rPr>
          <w:rFonts w:ascii="Times New Roman" w:hAnsi="Times New Roman" w:cs="Times New Roman"/>
          <w:sz w:val="24"/>
          <w:szCs w:val="24"/>
        </w:rPr>
        <w:br/>
      </w:r>
      <w:r w:rsidR="004A6A0D">
        <w:rPr>
          <w:rFonts w:ascii="Times New Roman" w:hAnsi="Times New Roman" w:cs="Times New Roman"/>
          <w:sz w:val="24"/>
          <w:szCs w:val="24"/>
        </w:rPr>
        <w:t xml:space="preserve"> </w:t>
      </w:r>
      <w:r w:rsidR="000D64E7">
        <w:rPr>
          <w:rFonts w:ascii="Times New Roman" w:hAnsi="Times New Roman" w:cs="Times New Roman"/>
          <w:sz w:val="24"/>
          <w:szCs w:val="24"/>
        </w:rPr>
        <w:t>i rzetelności</w:t>
      </w:r>
      <w:r w:rsidR="0014760B">
        <w:rPr>
          <w:rFonts w:ascii="Times New Roman" w:hAnsi="Times New Roman" w:cs="Times New Roman"/>
          <w:sz w:val="24"/>
          <w:szCs w:val="24"/>
        </w:rPr>
        <w:t xml:space="preserve"> w szczególności ustalenie</w:t>
      </w:r>
      <w:r w:rsidR="000D64E7">
        <w:rPr>
          <w:rFonts w:ascii="Times New Roman" w:hAnsi="Times New Roman" w:cs="Times New Roman"/>
          <w:sz w:val="24"/>
          <w:szCs w:val="24"/>
        </w:rPr>
        <w:t>,</w:t>
      </w:r>
      <w:r w:rsidR="0014760B">
        <w:rPr>
          <w:rFonts w:ascii="Times New Roman" w:hAnsi="Times New Roman" w:cs="Times New Roman"/>
          <w:sz w:val="24"/>
          <w:szCs w:val="24"/>
        </w:rPr>
        <w:t xml:space="preserve"> czy badany obszar działalności </w:t>
      </w:r>
      <w:r w:rsidRPr="0029794C">
        <w:rPr>
          <w:rFonts w:ascii="Times New Roman" w:hAnsi="Times New Roman" w:cs="Times New Roman"/>
          <w:sz w:val="24"/>
          <w:szCs w:val="24"/>
        </w:rPr>
        <w:t xml:space="preserve"> </w:t>
      </w:r>
      <w:r w:rsidR="0014760B">
        <w:rPr>
          <w:rFonts w:ascii="Times New Roman" w:hAnsi="Times New Roman" w:cs="Times New Roman"/>
          <w:sz w:val="24"/>
          <w:szCs w:val="24"/>
        </w:rPr>
        <w:t>jednostki kontrolowanej funkcjonuje zgodnie z wybranymi kryteriami powyższej kontrol</w:t>
      </w:r>
      <w:r w:rsidR="00536E90">
        <w:rPr>
          <w:rFonts w:ascii="Times New Roman" w:hAnsi="Times New Roman" w:cs="Times New Roman"/>
          <w:sz w:val="24"/>
          <w:szCs w:val="24"/>
        </w:rPr>
        <w:t xml:space="preserve">i, </w:t>
      </w:r>
    </w:p>
    <w:p w:rsidR="00304758" w:rsidRPr="00B24180" w:rsidRDefault="001D458D" w:rsidP="00B2418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9794C" w:rsidRPr="0029794C">
        <w:rPr>
          <w:rFonts w:ascii="Times New Roman" w:hAnsi="Times New Roman" w:cs="Times New Roman"/>
          <w:sz w:val="24"/>
          <w:szCs w:val="24"/>
        </w:rPr>
        <w:t xml:space="preserve"> przypadku stwierdzenia nieprawidłowości – ustalenie ich zakresu, przyczyn </w:t>
      </w:r>
      <w:r w:rsidR="00B60A6B">
        <w:rPr>
          <w:rFonts w:ascii="Times New Roman" w:hAnsi="Times New Roman" w:cs="Times New Roman"/>
          <w:sz w:val="24"/>
          <w:szCs w:val="24"/>
        </w:rPr>
        <w:br/>
      </w:r>
      <w:r w:rsidR="004675F3">
        <w:rPr>
          <w:rFonts w:ascii="Times New Roman" w:hAnsi="Times New Roman" w:cs="Times New Roman"/>
          <w:sz w:val="24"/>
          <w:szCs w:val="24"/>
        </w:rPr>
        <w:t xml:space="preserve"> </w:t>
      </w:r>
      <w:r w:rsidR="0029794C" w:rsidRPr="0029794C">
        <w:rPr>
          <w:rFonts w:ascii="Times New Roman" w:hAnsi="Times New Roman" w:cs="Times New Roman"/>
          <w:sz w:val="24"/>
          <w:szCs w:val="24"/>
        </w:rPr>
        <w:t>i skutków oraz osób za nie odpowiedzialnych</w:t>
      </w:r>
      <w:r w:rsidR="00536E90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29794C" w:rsidRPr="0029794C">
        <w:rPr>
          <w:rFonts w:ascii="Times New Roman" w:hAnsi="Times New Roman" w:cs="Times New Roman"/>
          <w:sz w:val="24"/>
          <w:szCs w:val="24"/>
        </w:rPr>
        <w:t xml:space="preserve">sformułowanie zaleceń zmierzających do usunięcia nieprawidłowości. </w:t>
      </w:r>
    </w:p>
    <w:p w:rsidR="00304758" w:rsidRPr="0029794C" w:rsidRDefault="00304758" w:rsidP="00C50D92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9794C" w:rsidRPr="004675F3" w:rsidRDefault="004675F3" w:rsidP="00C50D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F3">
        <w:rPr>
          <w:rFonts w:ascii="Times New Roman" w:hAnsi="Times New Roman" w:cs="Times New Roman"/>
          <w:b/>
          <w:sz w:val="24"/>
          <w:szCs w:val="24"/>
        </w:rPr>
        <w:t xml:space="preserve">OCENA KONTROLOWANEJ DZIAŁALNOŚCI </w:t>
      </w:r>
    </w:p>
    <w:p w:rsidR="0029794C" w:rsidRDefault="00AF6751" w:rsidP="00AF675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dokonanych przez zespół kontrolny ustaleń, w oparciu o przyjęte kryteria oceny i mierniki funkcjonowanie Placówki Straży Granicznej </w:t>
      </w:r>
      <w:r w:rsidR="00536E90" w:rsidRPr="00536E90">
        <w:rPr>
          <w:rFonts w:ascii="Times New Roman" w:hAnsi="Times New Roman" w:cs="Times New Roman"/>
          <w:sz w:val="24"/>
          <w:szCs w:val="24"/>
        </w:rPr>
        <w:t xml:space="preserve">im. 1 Pułku Kawalerii Korpusu Ochrony Pogranicza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36E90">
        <w:rPr>
          <w:rFonts w:ascii="Times New Roman" w:hAnsi="Times New Roman" w:cs="Times New Roman"/>
          <w:sz w:val="24"/>
          <w:szCs w:val="24"/>
        </w:rPr>
        <w:t xml:space="preserve">Grzechotkach </w:t>
      </w:r>
      <w:r w:rsidRPr="00AF6751">
        <w:rPr>
          <w:rFonts w:ascii="Times New Roman" w:hAnsi="Times New Roman" w:cs="Times New Roman"/>
          <w:b/>
          <w:sz w:val="24"/>
          <w:szCs w:val="24"/>
          <w:u w:val="single"/>
        </w:rPr>
        <w:t>oceniono pozytywnie</w:t>
      </w:r>
      <w:r w:rsidR="001D458D">
        <w:rPr>
          <w:rFonts w:ascii="Times New Roman" w:hAnsi="Times New Roman" w:cs="Times New Roman"/>
          <w:b/>
          <w:sz w:val="24"/>
          <w:szCs w:val="24"/>
          <w:u w:val="single"/>
        </w:rPr>
        <w:t xml:space="preserve"> z uchybieniami</w:t>
      </w:r>
      <w:r w:rsidRPr="00AF67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244E" w:rsidRDefault="001C244E" w:rsidP="001C24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E90" w:rsidRDefault="00AF6751" w:rsidP="00536E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kontrolowanej działalności oparto na analizie </w:t>
      </w:r>
      <w:r w:rsidR="00536E90">
        <w:rPr>
          <w:rFonts w:ascii="Times New Roman" w:hAnsi="Times New Roman" w:cs="Times New Roman"/>
          <w:sz w:val="24"/>
          <w:szCs w:val="24"/>
        </w:rPr>
        <w:t xml:space="preserve">100% sporządzonych w okresie </w:t>
      </w:r>
      <w:r w:rsidR="00354825">
        <w:rPr>
          <w:rFonts w:ascii="Times New Roman" w:hAnsi="Times New Roman" w:cs="Times New Roman"/>
          <w:sz w:val="24"/>
          <w:szCs w:val="24"/>
        </w:rPr>
        <w:br/>
        <w:t xml:space="preserve">od 1 lipca 2022 roku do 31 stycznia 2023 roku </w:t>
      </w:r>
      <w:r w:rsidR="00536E90">
        <w:rPr>
          <w:rFonts w:ascii="Times New Roman" w:hAnsi="Times New Roman" w:cs="Times New Roman"/>
          <w:sz w:val="24"/>
          <w:szCs w:val="24"/>
        </w:rPr>
        <w:t xml:space="preserve">wniosków o nagrody uznaniowe dla funkcjonariuszy Placówki SG w Grzechotkach za wykonywania zadań służbowych </w:t>
      </w:r>
      <w:r w:rsidR="00354825">
        <w:rPr>
          <w:rFonts w:ascii="Times New Roman" w:hAnsi="Times New Roman" w:cs="Times New Roman"/>
          <w:sz w:val="24"/>
          <w:szCs w:val="24"/>
        </w:rPr>
        <w:br/>
      </w:r>
      <w:r w:rsidR="00536E90">
        <w:rPr>
          <w:rFonts w:ascii="Times New Roman" w:hAnsi="Times New Roman" w:cs="Times New Roman"/>
          <w:sz w:val="24"/>
          <w:szCs w:val="24"/>
        </w:rPr>
        <w:lastRenderedPageBreak/>
        <w:t xml:space="preserve">w zastępstwie funkcjonariuszy przebywających na zwolnieniach lekarskich </w:t>
      </w:r>
      <w:r w:rsidR="00354825">
        <w:rPr>
          <w:rFonts w:ascii="Times New Roman" w:hAnsi="Times New Roman" w:cs="Times New Roman"/>
          <w:sz w:val="24"/>
          <w:szCs w:val="24"/>
        </w:rPr>
        <w:t>w okresie</w:t>
      </w:r>
      <w:r w:rsidR="00354825">
        <w:rPr>
          <w:rFonts w:ascii="Times New Roman" w:hAnsi="Times New Roman" w:cs="Times New Roman"/>
          <w:sz w:val="24"/>
          <w:szCs w:val="24"/>
        </w:rPr>
        <w:br/>
        <w:t xml:space="preserve"> od 1 czerwca 2022 roku do 31 grudnia 2022 roku </w:t>
      </w:r>
      <w:r w:rsidR="00536E90">
        <w:rPr>
          <w:rFonts w:ascii="Times New Roman" w:hAnsi="Times New Roman" w:cs="Times New Roman"/>
          <w:sz w:val="24"/>
          <w:szCs w:val="24"/>
        </w:rPr>
        <w:t xml:space="preserve">oraz dokumentacji wytworzonej </w:t>
      </w:r>
      <w:r w:rsidR="00354825">
        <w:rPr>
          <w:rFonts w:ascii="Times New Roman" w:hAnsi="Times New Roman" w:cs="Times New Roman"/>
          <w:sz w:val="24"/>
          <w:szCs w:val="24"/>
        </w:rPr>
        <w:br/>
      </w:r>
      <w:r w:rsidR="00536E90">
        <w:rPr>
          <w:rFonts w:ascii="Times New Roman" w:hAnsi="Times New Roman" w:cs="Times New Roman"/>
          <w:sz w:val="24"/>
          <w:szCs w:val="24"/>
        </w:rPr>
        <w:t xml:space="preserve">w związku z procedurą przedmiotowego wnioskowania, danych zawartych w systemie CBD SG SWK, a także innych informacji uzyskanych w trakcie kontroli. </w:t>
      </w:r>
    </w:p>
    <w:p w:rsidR="00536E90" w:rsidRDefault="00536E90" w:rsidP="00A87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B6C" w:rsidRDefault="008878F7" w:rsidP="00A87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Pozytywnie oceniono, iż w</w:t>
      </w:r>
      <w:r w:rsidR="00A87480">
        <w:rPr>
          <w:rFonts w:ascii="Times New Roman" w:hAnsi="Times New Roman" w:cs="Times New Roman"/>
          <w:sz w:val="24"/>
          <w:szCs w:val="24"/>
        </w:rPr>
        <w:t xml:space="preserve">szystkie wnioski zawierały uzasadnienia dotyczące osób zastępowanych i czynności wykonywanych w ich zastępstwie. Zachowano też wskazany </w:t>
      </w:r>
      <w:r>
        <w:rPr>
          <w:rFonts w:ascii="Times New Roman" w:hAnsi="Times New Roman" w:cs="Times New Roman"/>
          <w:sz w:val="24"/>
          <w:szCs w:val="24"/>
        </w:rPr>
        <w:br/>
      </w:r>
      <w:r w:rsidR="00A87480">
        <w:rPr>
          <w:rFonts w:ascii="Times New Roman" w:hAnsi="Times New Roman" w:cs="Times New Roman"/>
          <w:sz w:val="24"/>
          <w:szCs w:val="24"/>
        </w:rPr>
        <w:t>w decyzji nr 146 Komendanta Głównego Straży Granicznej z dnia 10 lipca 2014 r.</w:t>
      </w:r>
      <w:r w:rsidR="006C552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7387147"/>
      <w:r w:rsidR="006C5525" w:rsidRPr="006C5525">
        <w:rPr>
          <w:rFonts w:ascii="Times New Roman" w:hAnsi="Times New Roman" w:cs="Times New Roman"/>
          <w:i/>
          <w:sz w:val="24"/>
          <w:szCs w:val="24"/>
        </w:rPr>
        <w:t>w sprawie przeznaczania na nagrody uznaniowe środków finansowych uzyskanych z tytułu zmniejszenia uposażeń funkcjonariuszy Straży Granicznej w okresie ich przebywania na zwolnieniu lekarskim</w:t>
      </w:r>
      <w:r w:rsidR="006C5525">
        <w:rPr>
          <w:rFonts w:ascii="Times New Roman" w:hAnsi="Times New Roman" w:cs="Times New Roman"/>
          <w:sz w:val="24"/>
          <w:szCs w:val="24"/>
        </w:rPr>
        <w:t xml:space="preserve"> </w:t>
      </w:r>
      <w:r w:rsidR="00A87480">
        <w:rPr>
          <w:rFonts w:ascii="Times New Roman" w:hAnsi="Times New Roman" w:cs="Times New Roman"/>
          <w:sz w:val="24"/>
          <w:szCs w:val="24"/>
        </w:rPr>
        <w:t xml:space="preserve"> </w:t>
      </w:r>
      <w:r w:rsidR="006C5525">
        <w:rPr>
          <w:rFonts w:ascii="Times New Roman" w:hAnsi="Times New Roman" w:cs="Times New Roman"/>
          <w:sz w:val="24"/>
          <w:szCs w:val="24"/>
        </w:rPr>
        <w:t>(Dz. Urz. KGSG z 2014 r. poz. 98</w:t>
      </w:r>
      <w:r w:rsidR="006C6A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C6A3F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6C6A3F">
        <w:rPr>
          <w:rFonts w:ascii="Times New Roman" w:hAnsi="Times New Roman" w:cs="Times New Roman"/>
          <w:sz w:val="24"/>
          <w:szCs w:val="24"/>
        </w:rPr>
        <w:t xml:space="preserve">. </w:t>
      </w:r>
      <w:r w:rsidR="00660929">
        <w:rPr>
          <w:rFonts w:ascii="Times New Roman" w:hAnsi="Times New Roman" w:cs="Times New Roman"/>
          <w:sz w:val="24"/>
          <w:szCs w:val="24"/>
        </w:rPr>
        <w:t>zm.</w:t>
      </w:r>
      <w:r w:rsidR="006C5525">
        <w:rPr>
          <w:rFonts w:ascii="Times New Roman" w:hAnsi="Times New Roman" w:cs="Times New Roman"/>
          <w:sz w:val="24"/>
          <w:szCs w:val="24"/>
        </w:rPr>
        <w:t>)</w:t>
      </w:r>
      <w:bookmarkEnd w:id="2"/>
      <w:r w:rsidR="006C5525">
        <w:rPr>
          <w:rFonts w:ascii="Times New Roman" w:hAnsi="Times New Roman" w:cs="Times New Roman"/>
          <w:sz w:val="24"/>
          <w:szCs w:val="24"/>
        </w:rPr>
        <w:t xml:space="preserve"> </w:t>
      </w:r>
      <w:r w:rsidR="00A87480">
        <w:rPr>
          <w:rFonts w:ascii="Times New Roman" w:hAnsi="Times New Roman" w:cs="Times New Roman"/>
          <w:sz w:val="24"/>
          <w:szCs w:val="24"/>
        </w:rPr>
        <w:t xml:space="preserve">termin opracowania i przekazania przedmiotowych wniosków do </w:t>
      </w:r>
      <w:r>
        <w:rPr>
          <w:rFonts w:ascii="Times New Roman" w:hAnsi="Times New Roman" w:cs="Times New Roman"/>
          <w:sz w:val="24"/>
          <w:szCs w:val="24"/>
        </w:rPr>
        <w:t xml:space="preserve">Pionu </w:t>
      </w:r>
      <w:r w:rsidR="00A87480">
        <w:rPr>
          <w:rFonts w:ascii="Times New Roman" w:hAnsi="Times New Roman" w:cs="Times New Roman"/>
          <w:sz w:val="24"/>
          <w:szCs w:val="24"/>
        </w:rPr>
        <w:t xml:space="preserve">Głównego Księgowego W-MOSG. </w:t>
      </w:r>
    </w:p>
    <w:p w:rsidR="00A87480" w:rsidRDefault="00A87480" w:rsidP="00A87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48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każdym przypadku wnioskowano o nagrody uznaniowe za wykonywanie zadań służbowych w zastępstwie funkcjonariuszy faktycznie przebywających na zwolnieniach lekarskich. Nie stwierdzono przypadku sporządzenia wniosku na funkcjonariuszy nieobecnych w służbie bądź niezastępujących funkcjonariuszy przebywających na zwolnieniach lekarskich. </w:t>
      </w:r>
    </w:p>
    <w:p w:rsidR="00FA488E" w:rsidRPr="008878F7" w:rsidRDefault="008878F7" w:rsidP="00887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8F7">
        <w:rPr>
          <w:rFonts w:ascii="Times New Roman" w:hAnsi="Times New Roman" w:cs="Times New Roman"/>
          <w:sz w:val="24"/>
          <w:szCs w:val="24"/>
        </w:rPr>
        <w:t>Niemniej jednak w działalności podmiotu kontrolowanego nie ustrzeżono się uchybień.</w:t>
      </w:r>
    </w:p>
    <w:p w:rsidR="002E2891" w:rsidRPr="00FA488E" w:rsidRDefault="002E2891" w:rsidP="00FA4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88E">
        <w:rPr>
          <w:rFonts w:ascii="Times New Roman" w:hAnsi="Times New Roman" w:cs="Times New Roman"/>
          <w:sz w:val="24"/>
          <w:szCs w:val="24"/>
        </w:rPr>
        <w:t xml:space="preserve"> </w:t>
      </w:r>
      <w:r w:rsidR="00FA488E" w:rsidRPr="00FA488E">
        <w:rPr>
          <w:rFonts w:ascii="Times New Roman" w:hAnsi="Times New Roman" w:cs="Times New Roman"/>
          <w:sz w:val="24"/>
          <w:szCs w:val="24"/>
        </w:rPr>
        <w:t xml:space="preserve">Zgodnie z poleceniem Nr WM-KD/16/21 z dnia 14 maja 2021 r. dot. dokumentowania wyznaczania funkcjonariusza do wykonywania zadań w zastępstwie za funkcjonariusza przebywającego na zwolnieniu lekarskim w przypadku funkcjonariuszy pełniących służbę </w:t>
      </w:r>
      <w:r w:rsidR="00FA488E">
        <w:rPr>
          <w:rFonts w:ascii="Times New Roman" w:hAnsi="Times New Roman" w:cs="Times New Roman"/>
          <w:sz w:val="24"/>
          <w:szCs w:val="24"/>
        </w:rPr>
        <w:br/>
      </w:r>
      <w:r w:rsidR="00FA488E" w:rsidRPr="00FA488E">
        <w:rPr>
          <w:rFonts w:ascii="Times New Roman" w:hAnsi="Times New Roman" w:cs="Times New Roman"/>
          <w:sz w:val="24"/>
          <w:szCs w:val="24"/>
        </w:rPr>
        <w:t xml:space="preserve">w jednozmianowym i zmianowym rozkładzie czasu służby bezpośredni przełożony powinien informować funkcjonariusza, o wyznaczaniu go do wykonywania zadań w zastępstwie </w:t>
      </w:r>
      <w:r w:rsidR="00FA488E">
        <w:rPr>
          <w:rFonts w:ascii="Times New Roman" w:hAnsi="Times New Roman" w:cs="Times New Roman"/>
          <w:sz w:val="24"/>
          <w:szCs w:val="24"/>
        </w:rPr>
        <w:br/>
      </w:r>
      <w:r w:rsidR="00FA488E" w:rsidRPr="00FA488E">
        <w:rPr>
          <w:rFonts w:ascii="Times New Roman" w:hAnsi="Times New Roman" w:cs="Times New Roman"/>
          <w:sz w:val="24"/>
          <w:szCs w:val="24"/>
        </w:rPr>
        <w:t>za innego funkcjonariusza przebywającego na zwolnieniu lekarskim oraz terminie zastępowania drogą elektroniczną – pocztą Exchange.</w:t>
      </w:r>
    </w:p>
    <w:p w:rsidR="00D076C3" w:rsidRDefault="00A87480" w:rsidP="00FA4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</w:t>
      </w:r>
      <w:r w:rsidR="003954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dokumentowania wyznaczania funkcjonariusza do wykonywania zadań </w:t>
      </w:r>
      <w:r w:rsidR="003954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zastępstwie za funkcjonariusza przebywającego na zwolnieniu lekarskim </w:t>
      </w:r>
      <w:r w:rsidR="002E2891">
        <w:rPr>
          <w:rFonts w:ascii="Times New Roman" w:hAnsi="Times New Roman" w:cs="Times New Roman"/>
          <w:sz w:val="24"/>
          <w:szCs w:val="24"/>
        </w:rPr>
        <w:t xml:space="preserve">w Grupie Operacyjno-Śledczej PSG </w:t>
      </w:r>
      <w:r w:rsidR="00F11A2F">
        <w:rPr>
          <w:rFonts w:ascii="Times New Roman" w:hAnsi="Times New Roman" w:cs="Times New Roman"/>
          <w:sz w:val="24"/>
          <w:szCs w:val="24"/>
        </w:rPr>
        <w:t>nie przedstawi</w:t>
      </w:r>
      <w:r w:rsidR="006653C0">
        <w:rPr>
          <w:rFonts w:ascii="Times New Roman" w:hAnsi="Times New Roman" w:cs="Times New Roman"/>
          <w:sz w:val="24"/>
          <w:szCs w:val="24"/>
        </w:rPr>
        <w:t>ono</w:t>
      </w:r>
      <w:r w:rsidR="00F11A2F">
        <w:rPr>
          <w:rFonts w:ascii="Times New Roman" w:hAnsi="Times New Roman" w:cs="Times New Roman"/>
          <w:sz w:val="24"/>
          <w:szCs w:val="24"/>
        </w:rPr>
        <w:t xml:space="preserve"> żadnych informacji w postaci</w:t>
      </w:r>
      <w:r w:rsidR="00FA488E">
        <w:rPr>
          <w:rFonts w:ascii="Times New Roman" w:hAnsi="Times New Roman" w:cs="Times New Roman"/>
          <w:sz w:val="24"/>
          <w:szCs w:val="24"/>
        </w:rPr>
        <w:t xml:space="preserve"> </w:t>
      </w:r>
      <w:r w:rsidR="00F11A2F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A488E">
        <w:rPr>
          <w:rFonts w:ascii="Times New Roman" w:hAnsi="Times New Roman" w:cs="Times New Roman"/>
          <w:sz w:val="24"/>
          <w:szCs w:val="24"/>
        </w:rPr>
        <w:t xml:space="preserve">elektronicznych </w:t>
      </w:r>
      <w:r w:rsidR="00F11A2F">
        <w:rPr>
          <w:rFonts w:ascii="Times New Roman" w:hAnsi="Times New Roman" w:cs="Times New Roman"/>
          <w:sz w:val="24"/>
          <w:szCs w:val="24"/>
        </w:rPr>
        <w:t>lub tzw. „zrzutów ekranu” potwierdzających</w:t>
      </w:r>
      <w:r w:rsidR="008878F7">
        <w:rPr>
          <w:rFonts w:ascii="Times New Roman" w:hAnsi="Times New Roman" w:cs="Times New Roman"/>
          <w:sz w:val="24"/>
          <w:szCs w:val="24"/>
        </w:rPr>
        <w:t xml:space="preserve"> dokonywanie powiadamiania drogą elektroniczną</w:t>
      </w:r>
      <w:r w:rsidR="00F11A2F">
        <w:rPr>
          <w:rFonts w:ascii="Times New Roman" w:hAnsi="Times New Roman" w:cs="Times New Roman"/>
          <w:sz w:val="24"/>
          <w:szCs w:val="24"/>
        </w:rPr>
        <w:t>.</w:t>
      </w:r>
      <w:r w:rsidR="003954D2">
        <w:rPr>
          <w:rFonts w:ascii="Times New Roman" w:hAnsi="Times New Roman" w:cs="Times New Roman"/>
          <w:sz w:val="24"/>
          <w:szCs w:val="24"/>
        </w:rPr>
        <w:t xml:space="preserve"> </w:t>
      </w:r>
      <w:r w:rsidR="002E2891">
        <w:rPr>
          <w:rFonts w:ascii="Times New Roman" w:hAnsi="Times New Roman" w:cs="Times New Roman"/>
          <w:sz w:val="24"/>
          <w:szCs w:val="24"/>
        </w:rPr>
        <w:t>W przypadku Grupy ds. Cudzoziemców z uwagi na znikomą absencję oraz małą liczbę podległych funkcjonariuszy bezpośredni przełożony informował funkcjonariuszy zastępujących osoby przebywające na zwolnieniach lekarskich osobiści</w:t>
      </w:r>
      <w:r w:rsidR="006C5525">
        <w:rPr>
          <w:rFonts w:ascii="Times New Roman" w:hAnsi="Times New Roman" w:cs="Times New Roman"/>
          <w:sz w:val="24"/>
          <w:szCs w:val="24"/>
        </w:rPr>
        <w:t>e</w:t>
      </w:r>
      <w:r w:rsidR="002E28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480" w:rsidRDefault="008878F7" w:rsidP="00FA4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488E">
        <w:rPr>
          <w:rFonts w:ascii="Times New Roman" w:hAnsi="Times New Roman" w:cs="Times New Roman"/>
          <w:sz w:val="24"/>
          <w:szCs w:val="24"/>
        </w:rPr>
        <w:t xml:space="preserve">owyższe odstępstwa </w:t>
      </w:r>
      <w:r>
        <w:rPr>
          <w:rFonts w:ascii="Times New Roman" w:hAnsi="Times New Roman" w:cs="Times New Roman"/>
          <w:sz w:val="24"/>
          <w:szCs w:val="24"/>
        </w:rPr>
        <w:t xml:space="preserve"> zakwalifikowano jako </w:t>
      </w:r>
      <w:r w:rsidR="006D7C25">
        <w:rPr>
          <w:rFonts w:ascii="Times New Roman" w:hAnsi="Times New Roman" w:cs="Times New Roman"/>
          <w:sz w:val="24"/>
          <w:szCs w:val="24"/>
        </w:rPr>
        <w:t xml:space="preserve">uchybienia. </w:t>
      </w:r>
    </w:p>
    <w:p w:rsidR="0096484D" w:rsidRDefault="008878F7" w:rsidP="007B2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wyżej wskazanego polecenia p</w:t>
      </w:r>
      <w:r w:rsidR="006D7C25">
        <w:rPr>
          <w:rFonts w:ascii="Times New Roman" w:hAnsi="Times New Roman" w:cs="Times New Roman"/>
          <w:sz w:val="24"/>
          <w:szCs w:val="24"/>
        </w:rPr>
        <w:t xml:space="preserve">rzy obowiązującym funkcjonariusza zmianowym rozkładzie czasu służby </w:t>
      </w:r>
      <w:r w:rsidR="007B2A05">
        <w:rPr>
          <w:rFonts w:ascii="Times New Roman" w:hAnsi="Times New Roman" w:cs="Times New Roman"/>
          <w:sz w:val="24"/>
          <w:szCs w:val="24"/>
        </w:rPr>
        <w:t xml:space="preserve">bezpośredni przełożony lub inny wyznaczony </w:t>
      </w:r>
      <w:r w:rsidR="007B2A05">
        <w:rPr>
          <w:rFonts w:ascii="Times New Roman" w:hAnsi="Times New Roman" w:cs="Times New Roman"/>
          <w:sz w:val="24"/>
          <w:szCs w:val="24"/>
        </w:rPr>
        <w:lastRenderedPageBreak/>
        <w:t xml:space="preserve">funkcjonariusz powinien prowadzić zestawienie funkcjonariuszy wykonujących zadania </w:t>
      </w:r>
      <w:r>
        <w:rPr>
          <w:rFonts w:ascii="Times New Roman" w:hAnsi="Times New Roman" w:cs="Times New Roman"/>
          <w:sz w:val="24"/>
          <w:szCs w:val="24"/>
        </w:rPr>
        <w:br/>
      </w:r>
      <w:r w:rsidR="007B2A05">
        <w:rPr>
          <w:rFonts w:ascii="Times New Roman" w:hAnsi="Times New Roman" w:cs="Times New Roman"/>
          <w:sz w:val="24"/>
          <w:szCs w:val="24"/>
        </w:rPr>
        <w:t xml:space="preserve">w zastępstwie za funkcjonariuszy przebywających na zwolnieniu lekarskim.  </w:t>
      </w:r>
      <w:r w:rsidR="00E12A89">
        <w:rPr>
          <w:rFonts w:ascii="Times New Roman" w:hAnsi="Times New Roman" w:cs="Times New Roman"/>
          <w:sz w:val="24"/>
          <w:szCs w:val="24"/>
        </w:rPr>
        <w:t xml:space="preserve">Kontrolowany podmiot </w:t>
      </w:r>
      <w:r w:rsidR="00FA488E">
        <w:rPr>
          <w:rFonts w:ascii="Times New Roman" w:hAnsi="Times New Roman" w:cs="Times New Roman"/>
          <w:sz w:val="24"/>
          <w:szCs w:val="24"/>
        </w:rPr>
        <w:t xml:space="preserve">nie przedstawił </w:t>
      </w:r>
      <w:r>
        <w:rPr>
          <w:rFonts w:ascii="Times New Roman" w:hAnsi="Times New Roman" w:cs="Times New Roman"/>
          <w:sz w:val="24"/>
          <w:szCs w:val="24"/>
        </w:rPr>
        <w:t xml:space="preserve">do kontroli </w:t>
      </w:r>
      <w:r w:rsidR="00C9479E">
        <w:rPr>
          <w:rFonts w:ascii="Times New Roman" w:hAnsi="Times New Roman" w:cs="Times New Roman"/>
          <w:sz w:val="24"/>
          <w:szCs w:val="24"/>
        </w:rPr>
        <w:t>zestawie</w:t>
      </w:r>
      <w:r w:rsidR="00FA488E"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w związku z czym ich brak </w:t>
      </w:r>
      <w:r w:rsidR="00FA488E">
        <w:rPr>
          <w:rFonts w:ascii="Times New Roman" w:hAnsi="Times New Roman" w:cs="Times New Roman"/>
          <w:sz w:val="24"/>
          <w:szCs w:val="24"/>
        </w:rPr>
        <w:t xml:space="preserve">uznano </w:t>
      </w:r>
      <w:r>
        <w:rPr>
          <w:rFonts w:ascii="Times New Roman" w:hAnsi="Times New Roman" w:cs="Times New Roman"/>
          <w:sz w:val="24"/>
          <w:szCs w:val="24"/>
        </w:rPr>
        <w:br/>
      </w:r>
      <w:r w:rsidR="007B2A05">
        <w:rPr>
          <w:rFonts w:ascii="Times New Roman" w:hAnsi="Times New Roman" w:cs="Times New Roman"/>
          <w:sz w:val="24"/>
          <w:szCs w:val="24"/>
        </w:rPr>
        <w:t>za uchybieni</w:t>
      </w:r>
      <w:r w:rsidR="00FA488E">
        <w:rPr>
          <w:rFonts w:ascii="Times New Roman" w:hAnsi="Times New Roman" w:cs="Times New Roman"/>
          <w:sz w:val="24"/>
          <w:szCs w:val="24"/>
        </w:rPr>
        <w:t>a</w:t>
      </w:r>
      <w:r w:rsidR="00E12A89">
        <w:rPr>
          <w:rFonts w:ascii="Times New Roman" w:hAnsi="Times New Roman" w:cs="Times New Roman"/>
          <w:sz w:val="24"/>
          <w:szCs w:val="24"/>
        </w:rPr>
        <w:t>.</w:t>
      </w:r>
      <w:r w:rsidR="00964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CE" w:rsidRPr="00915ACE" w:rsidRDefault="00915ACE" w:rsidP="00915AC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4C" w:rsidRPr="004675F3" w:rsidRDefault="004675F3" w:rsidP="00C50D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F3">
        <w:rPr>
          <w:rFonts w:ascii="Times New Roman" w:hAnsi="Times New Roman" w:cs="Times New Roman"/>
          <w:b/>
          <w:sz w:val="24"/>
          <w:szCs w:val="24"/>
        </w:rPr>
        <w:t>USTALENIA KONTROLI</w:t>
      </w:r>
      <w:r w:rsidR="0029794C" w:rsidRPr="004675F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12A89" w:rsidRDefault="004675F3" w:rsidP="00E12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6213" w:rsidRDefault="006A6213" w:rsidP="006A621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</w:t>
      </w:r>
      <w:r w:rsidR="00D76789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przeprowadzono w oparciu o weryfikację udostępnionych kontrolerom dokumentów, danych zawartych w systemach oraz zgromadzonych informacji i wyjaśnień przez: podmiot kontrolowany, </w:t>
      </w:r>
      <w:r w:rsidR="006C5525">
        <w:rPr>
          <w:rFonts w:ascii="Times New Roman" w:hAnsi="Times New Roman" w:cs="Times New Roman"/>
          <w:sz w:val="24"/>
          <w:szCs w:val="24"/>
        </w:rPr>
        <w:t xml:space="preserve">Wydział Kadr i Szkolenia </w:t>
      </w:r>
      <w:r>
        <w:rPr>
          <w:rFonts w:ascii="Times New Roman" w:hAnsi="Times New Roman" w:cs="Times New Roman"/>
          <w:sz w:val="24"/>
          <w:szCs w:val="24"/>
        </w:rPr>
        <w:t xml:space="preserve">oraz Pion Głównego Księgowego W-MOSG. </w:t>
      </w:r>
    </w:p>
    <w:p w:rsidR="006A6213" w:rsidRDefault="006A6213" w:rsidP="006A621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ustaleń w kontrolowanym obszarze przedstawiono poniżej. </w:t>
      </w:r>
    </w:p>
    <w:p w:rsidR="000A4BE6" w:rsidRPr="00A94C9E" w:rsidRDefault="00E12A89" w:rsidP="000A4BE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Procedurę przeznaczania środków finansowych </w:t>
      </w:r>
      <w:r w:rsidR="00986CFA">
        <w:rPr>
          <w:rFonts w:ascii="Times New Roman" w:hAnsi="Times New Roman" w:cs="Times New Roman"/>
          <w:sz w:val="24"/>
          <w:szCs w:val="24"/>
        </w:rPr>
        <w:t xml:space="preserve">określa decyzja nr 146 Komendanta Głównego Straży Granicznej z dnia 10 lipca 2014 r. </w:t>
      </w:r>
      <w:r w:rsidR="006C5525" w:rsidRPr="006C5525">
        <w:rPr>
          <w:rFonts w:ascii="Times New Roman" w:hAnsi="Times New Roman" w:cs="Times New Roman"/>
          <w:i/>
          <w:sz w:val="24"/>
          <w:szCs w:val="24"/>
        </w:rPr>
        <w:t>w sprawie przeznaczania na nagrody uznaniowe środków finansowych uzyskanych z tytułu zmniejszenia uposażeń funkcjonariuszy Straży Granicznej w okresie ich przebywania na zwolnieniu lekarskim</w:t>
      </w:r>
      <w:r w:rsidR="006C5525" w:rsidRPr="006C5525">
        <w:rPr>
          <w:rFonts w:ascii="Times New Roman" w:hAnsi="Times New Roman" w:cs="Times New Roman"/>
          <w:sz w:val="24"/>
          <w:szCs w:val="24"/>
        </w:rPr>
        <w:t xml:space="preserve">  (Dz. Urz. KGSG z 2014 r. poz. 98)</w:t>
      </w:r>
      <w:r w:rsidR="007B28E6">
        <w:rPr>
          <w:rFonts w:ascii="Times New Roman" w:hAnsi="Times New Roman" w:cs="Times New Roman"/>
          <w:sz w:val="24"/>
          <w:szCs w:val="24"/>
        </w:rPr>
        <w:t xml:space="preserve">. Ponadto wewnętrzne uregulowania takie jak: </w:t>
      </w:r>
      <w:r w:rsidR="00A94241">
        <w:rPr>
          <w:rFonts w:ascii="Times New Roman" w:hAnsi="Times New Roman" w:cs="Times New Roman"/>
          <w:sz w:val="24"/>
          <w:szCs w:val="24"/>
        </w:rPr>
        <w:t xml:space="preserve">Polecenie nr WM-KD/16/21 z dnia 14 maja 2021 r. dot. </w:t>
      </w:r>
      <w:r w:rsidR="00A94241" w:rsidRPr="00A94241">
        <w:rPr>
          <w:rFonts w:ascii="Times New Roman" w:hAnsi="Times New Roman" w:cs="Times New Roman"/>
          <w:i/>
          <w:sz w:val="24"/>
          <w:szCs w:val="24"/>
        </w:rPr>
        <w:t xml:space="preserve">dokumentowania wyznaczania funkcjonariusza do wykonywania zadań </w:t>
      </w:r>
      <w:r w:rsidR="00A94241" w:rsidRPr="00A94241">
        <w:rPr>
          <w:rFonts w:ascii="Times New Roman" w:hAnsi="Times New Roman" w:cs="Times New Roman"/>
          <w:i/>
          <w:sz w:val="24"/>
          <w:szCs w:val="24"/>
        </w:rPr>
        <w:br/>
        <w:t>w zastępstwie za funkcjonariusza przebywającego na zwolnieniu lekarskim</w:t>
      </w:r>
      <w:r w:rsidR="00A94241">
        <w:rPr>
          <w:rFonts w:ascii="Times New Roman" w:hAnsi="Times New Roman" w:cs="Times New Roman"/>
          <w:sz w:val="24"/>
          <w:szCs w:val="24"/>
        </w:rPr>
        <w:t xml:space="preserve">,  Polecenie Nr </w:t>
      </w:r>
      <w:r w:rsidR="00A94241">
        <w:rPr>
          <w:rFonts w:ascii="Times New Roman" w:hAnsi="Times New Roman" w:cs="Times New Roman"/>
          <w:sz w:val="24"/>
          <w:szCs w:val="24"/>
        </w:rPr>
        <w:br/>
        <w:t xml:space="preserve">WM-KS/27/15 z dnia 15 kwietnia 2015 r. dot. </w:t>
      </w:r>
      <w:r w:rsidR="00A94241" w:rsidRPr="00A94241">
        <w:rPr>
          <w:rFonts w:ascii="Times New Roman" w:hAnsi="Times New Roman" w:cs="Times New Roman"/>
          <w:i/>
          <w:sz w:val="24"/>
          <w:szCs w:val="24"/>
        </w:rPr>
        <w:t xml:space="preserve">przyznawania nagród uznaniowych związanych </w:t>
      </w:r>
      <w:r w:rsidR="00A94241">
        <w:rPr>
          <w:rFonts w:ascii="Times New Roman" w:hAnsi="Times New Roman" w:cs="Times New Roman"/>
          <w:i/>
          <w:sz w:val="24"/>
          <w:szCs w:val="24"/>
        </w:rPr>
        <w:br/>
      </w:r>
      <w:r w:rsidR="00A94241" w:rsidRPr="00A94241">
        <w:rPr>
          <w:rFonts w:ascii="Times New Roman" w:hAnsi="Times New Roman" w:cs="Times New Roman"/>
          <w:i/>
          <w:sz w:val="24"/>
          <w:szCs w:val="24"/>
        </w:rPr>
        <w:t>z przebywaniem funkcjonariuszy W-MOSG na zwolnieniach lekarskich</w:t>
      </w:r>
      <w:r w:rsidR="00A94241">
        <w:rPr>
          <w:rFonts w:ascii="Times New Roman" w:hAnsi="Times New Roman" w:cs="Times New Roman"/>
          <w:sz w:val="24"/>
          <w:szCs w:val="24"/>
        </w:rPr>
        <w:t xml:space="preserve"> oraz Polecenie Nr </w:t>
      </w:r>
      <w:r w:rsidR="00A94241">
        <w:rPr>
          <w:rFonts w:ascii="Times New Roman" w:hAnsi="Times New Roman" w:cs="Times New Roman"/>
          <w:sz w:val="24"/>
          <w:szCs w:val="24"/>
        </w:rPr>
        <w:br/>
        <w:t xml:space="preserve">WM-FI/52/14 z dnia 14 sierpnia 2014 r. </w:t>
      </w:r>
      <w:r w:rsidR="00A94241" w:rsidRPr="00A94241">
        <w:rPr>
          <w:rFonts w:ascii="Times New Roman" w:hAnsi="Times New Roman" w:cs="Times New Roman"/>
          <w:i/>
          <w:sz w:val="24"/>
          <w:szCs w:val="24"/>
        </w:rPr>
        <w:t>dot. wprowadzania w Warmińsko-Mazurskim OSG zasad rozliczania środków finansowych uzyskanych z tytułu zmniejszenia uposażeń funkcjonariuszy SG w okresie ich przebywania na zwolnieniu lekarskim i przeznaczenie na nagrody uznaniowe</w:t>
      </w:r>
      <w:r w:rsidR="00A94241">
        <w:rPr>
          <w:rFonts w:ascii="Times New Roman" w:hAnsi="Times New Roman" w:cs="Times New Roman"/>
          <w:sz w:val="24"/>
          <w:szCs w:val="24"/>
        </w:rPr>
        <w:t xml:space="preserve">.  </w:t>
      </w:r>
      <w:r w:rsidR="00986CFA">
        <w:rPr>
          <w:rFonts w:ascii="Times New Roman" w:hAnsi="Times New Roman" w:cs="Times New Roman"/>
          <w:sz w:val="24"/>
          <w:szCs w:val="24"/>
        </w:rPr>
        <w:t xml:space="preserve">Zgodnie z treścią § 1 ust. 1 Decyzji nr 146 środki finansowe uzyskane </w:t>
      </w:r>
      <w:r w:rsidR="00A94241">
        <w:rPr>
          <w:rFonts w:ascii="Times New Roman" w:hAnsi="Times New Roman" w:cs="Times New Roman"/>
          <w:sz w:val="24"/>
          <w:szCs w:val="24"/>
        </w:rPr>
        <w:br/>
      </w:r>
      <w:r w:rsidR="00986CFA">
        <w:rPr>
          <w:rFonts w:ascii="Times New Roman" w:hAnsi="Times New Roman" w:cs="Times New Roman"/>
          <w:sz w:val="24"/>
          <w:szCs w:val="24"/>
        </w:rPr>
        <w:t>z tytułu zmniejszenia uposażeń funkcjonariuszy Straży Granicznej, w okresie przebywania na zwolnieniach lekarskich, o których mowa art. 125</w:t>
      </w:r>
      <w:r w:rsidR="00A94241">
        <w:rPr>
          <w:rFonts w:ascii="Times New Roman" w:hAnsi="Times New Roman" w:cs="Times New Roman"/>
          <w:sz w:val="24"/>
          <w:szCs w:val="24"/>
        </w:rPr>
        <w:t xml:space="preserve"> b</w:t>
      </w:r>
      <w:r w:rsidR="00986CFA">
        <w:rPr>
          <w:rFonts w:ascii="Times New Roman" w:hAnsi="Times New Roman" w:cs="Times New Roman"/>
          <w:sz w:val="24"/>
          <w:szCs w:val="24"/>
        </w:rPr>
        <w:t xml:space="preserve"> ustawy </w:t>
      </w:r>
      <w:r w:rsidR="00986CFA" w:rsidRPr="00986CFA">
        <w:rPr>
          <w:rFonts w:ascii="Times New Roman" w:hAnsi="Times New Roman" w:cs="Times New Roman"/>
          <w:i/>
          <w:sz w:val="24"/>
          <w:szCs w:val="24"/>
        </w:rPr>
        <w:t xml:space="preserve">o Straży Granicznej </w:t>
      </w:r>
      <w:r w:rsidR="00986CFA">
        <w:rPr>
          <w:rFonts w:ascii="Times New Roman" w:hAnsi="Times New Roman" w:cs="Times New Roman"/>
          <w:sz w:val="24"/>
          <w:szCs w:val="24"/>
        </w:rPr>
        <w:t xml:space="preserve">przeznacza się na nagrody uznaniowe dla funkcjonariuszy pełniących służbę m.in. w oddziałach Straży Granicznej. W okresie od 1 lipca 2022 r, do 31 stycznia 2023 r. Komendant PSG </w:t>
      </w:r>
      <w:r w:rsidR="00354825">
        <w:rPr>
          <w:rFonts w:ascii="Times New Roman" w:hAnsi="Times New Roman" w:cs="Times New Roman"/>
          <w:sz w:val="24"/>
          <w:szCs w:val="24"/>
        </w:rPr>
        <w:br/>
      </w:r>
      <w:r w:rsidR="00986CFA">
        <w:rPr>
          <w:rFonts w:ascii="Times New Roman" w:hAnsi="Times New Roman" w:cs="Times New Roman"/>
          <w:sz w:val="24"/>
          <w:szCs w:val="24"/>
        </w:rPr>
        <w:t xml:space="preserve">w Grzechotkach wystąpił z </w:t>
      </w:r>
      <w:r w:rsidR="00A94241">
        <w:rPr>
          <w:rFonts w:ascii="Times New Roman" w:hAnsi="Times New Roman" w:cs="Times New Roman"/>
          <w:sz w:val="24"/>
          <w:szCs w:val="24"/>
        </w:rPr>
        <w:t>8</w:t>
      </w:r>
      <w:r w:rsidR="00986CFA">
        <w:rPr>
          <w:rFonts w:ascii="Times New Roman" w:hAnsi="Times New Roman" w:cs="Times New Roman"/>
          <w:sz w:val="24"/>
          <w:szCs w:val="24"/>
        </w:rPr>
        <w:t xml:space="preserve"> zbiorczymi wnioskami o nagrody uznaniowe dla funkcjonariuszy PSG w Grzechotkach, którzy zastępowali funkcjonariuszy przebywających na zwolnieniach lekarskich. Ustalono, iż wniosek z dnia 05 lipca 2022 r. został podpisany przez Zastępcę Komendanta PSG w Grzechotkach</w:t>
      </w:r>
      <w:r w:rsidR="006A6213">
        <w:rPr>
          <w:rFonts w:ascii="Times New Roman" w:hAnsi="Times New Roman" w:cs="Times New Roman"/>
          <w:sz w:val="24"/>
          <w:szCs w:val="24"/>
        </w:rPr>
        <w:t xml:space="preserve">, który w dniach 27.06-15.07.2022 </w:t>
      </w:r>
      <w:r w:rsidR="00986CFA">
        <w:rPr>
          <w:rFonts w:ascii="Times New Roman" w:hAnsi="Times New Roman" w:cs="Times New Roman"/>
          <w:sz w:val="24"/>
          <w:szCs w:val="24"/>
        </w:rPr>
        <w:t>pełni</w:t>
      </w:r>
      <w:r w:rsidR="006A6213">
        <w:rPr>
          <w:rFonts w:ascii="Times New Roman" w:hAnsi="Times New Roman" w:cs="Times New Roman"/>
          <w:sz w:val="24"/>
          <w:szCs w:val="24"/>
        </w:rPr>
        <w:t>ł</w:t>
      </w:r>
      <w:r w:rsidR="00986CFA">
        <w:rPr>
          <w:rFonts w:ascii="Times New Roman" w:hAnsi="Times New Roman" w:cs="Times New Roman"/>
          <w:sz w:val="24"/>
          <w:szCs w:val="24"/>
        </w:rPr>
        <w:t xml:space="preserve"> obowiązki Komendanta PSG w Gr</w:t>
      </w:r>
      <w:r w:rsidR="006A6213">
        <w:rPr>
          <w:rFonts w:ascii="Times New Roman" w:hAnsi="Times New Roman" w:cs="Times New Roman"/>
          <w:sz w:val="24"/>
          <w:szCs w:val="24"/>
        </w:rPr>
        <w:t xml:space="preserve">zechotkach Rozkazem Dziennym nr 116 Komendanta W-MOSG z dnia 17.06.2022 r.  </w:t>
      </w:r>
      <w:r w:rsidR="006A6213" w:rsidRPr="00A94C9E">
        <w:rPr>
          <w:rFonts w:ascii="Times New Roman" w:hAnsi="Times New Roman" w:cs="Times New Roman"/>
          <w:sz w:val="24"/>
          <w:szCs w:val="24"/>
        </w:rPr>
        <w:t>(</w:t>
      </w:r>
      <w:r w:rsidR="00A94C9E" w:rsidRPr="00A94C9E">
        <w:rPr>
          <w:rFonts w:ascii="Times New Roman" w:hAnsi="Times New Roman" w:cs="Times New Roman"/>
          <w:sz w:val="24"/>
          <w:szCs w:val="24"/>
        </w:rPr>
        <w:t>akta kontroli:</w:t>
      </w:r>
      <w:r w:rsidR="0061738C" w:rsidRPr="00A94C9E">
        <w:rPr>
          <w:rFonts w:ascii="Times New Roman" w:hAnsi="Times New Roman" w:cs="Times New Roman"/>
          <w:sz w:val="24"/>
          <w:szCs w:val="24"/>
        </w:rPr>
        <w:t xml:space="preserve"> str. 34-41, </w:t>
      </w:r>
      <w:r w:rsidR="00A94C9E" w:rsidRPr="00A94C9E">
        <w:rPr>
          <w:rFonts w:ascii="Times New Roman" w:hAnsi="Times New Roman" w:cs="Times New Roman"/>
          <w:sz w:val="24"/>
          <w:szCs w:val="24"/>
        </w:rPr>
        <w:t>139-145</w:t>
      </w:r>
      <w:r w:rsidR="006A6213" w:rsidRPr="00A94C9E">
        <w:rPr>
          <w:rFonts w:ascii="Times New Roman" w:hAnsi="Times New Roman" w:cs="Times New Roman"/>
          <w:sz w:val="24"/>
          <w:szCs w:val="24"/>
        </w:rPr>
        <w:t>)</w:t>
      </w:r>
      <w:r w:rsidR="00A94C9E" w:rsidRPr="00A94C9E">
        <w:rPr>
          <w:rFonts w:ascii="Times New Roman" w:hAnsi="Times New Roman" w:cs="Times New Roman"/>
          <w:sz w:val="24"/>
          <w:szCs w:val="24"/>
        </w:rPr>
        <w:t>.</w:t>
      </w:r>
    </w:p>
    <w:p w:rsidR="00FA488E" w:rsidRDefault="006A6213" w:rsidP="007B41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Treść § 3 ust.1  decyzji nr 146 z dnia 10 lipca 2014 r. wskazuje, iż kierownik komórki organizacyjnej opracowuje wnioski o przyznanie przedmiotowych nagród w terminie do 5 dni roboczych </w:t>
      </w:r>
      <w:r w:rsidR="007B41B8">
        <w:rPr>
          <w:rFonts w:ascii="Times New Roman" w:hAnsi="Times New Roman" w:cs="Times New Roman"/>
          <w:sz w:val="24"/>
          <w:szCs w:val="24"/>
        </w:rPr>
        <w:t xml:space="preserve">od daty otrzymania zestawień kwot dokonanych zmniejszeń uposażeń ustalonych przez komórki finansowe jednostek organizacyjnych na zaopatrzeniu, których pozostają funkcjonariusze przebywający na zwolnieniach. Ustalono, iż wszystkie sporządzone wnioski zostały wykonane w terminie 5 dni roboczych od daty otrzymania zestawień. Zgodnie z treścią decyzji nr 146 wnioski przekazuje się do zaopiniowania przez właściwych kierowników komórek finansowych pod względem formalno-rachunkowym. </w:t>
      </w:r>
      <w:r w:rsidR="003E3993">
        <w:rPr>
          <w:rFonts w:ascii="Times New Roman" w:hAnsi="Times New Roman" w:cs="Times New Roman"/>
          <w:sz w:val="24"/>
          <w:szCs w:val="24"/>
        </w:rPr>
        <w:t xml:space="preserve">Wszystkie wnioski kierowane były do Komendanta Warmińsko-Mazurskiego Oddziału Straży Granicznej za pośrednictwem Głównego Księgowego Warmińsko-Mazurskiego Oddziału Straży Granicznej </w:t>
      </w:r>
      <w:r w:rsidR="00A94C9E">
        <w:rPr>
          <w:rFonts w:ascii="Times New Roman" w:hAnsi="Times New Roman" w:cs="Times New Roman"/>
          <w:sz w:val="24"/>
          <w:szCs w:val="24"/>
        </w:rPr>
        <w:t>(akta kontroli: str. 34-114)</w:t>
      </w:r>
      <w:r w:rsidR="008878F7">
        <w:rPr>
          <w:rFonts w:ascii="Times New Roman" w:hAnsi="Times New Roman" w:cs="Times New Roman"/>
          <w:sz w:val="24"/>
          <w:szCs w:val="24"/>
        </w:rPr>
        <w:t>.</w:t>
      </w:r>
      <w:r w:rsidR="00A94C9E">
        <w:rPr>
          <w:rFonts w:ascii="Times New Roman" w:hAnsi="Times New Roman" w:cs="Times New Roman"/>
          <w:sz w:val="24"/>
          <w:szCs w:val="24"/>
        </w:rPr>
        <w:t xml:space="preserve"> </w:t>
      </w:r>
      <w:r w:rsidR="003E3993">
        <w:rPr>
          <w:rFonts w:ascii="Times New Roman" w:hAnsi="Times New Roman" w:cs="Times New Roman"/>
          <w:sz w:val="24"/>
          <w:szCs w:val="24"/>
        </w:rPr>
        <w:t xml:space="preserve">W przypadku wystąpienia rozbieżności propozycji wynikających z wniosków </w:t>
      </w:r>
      <w:r w:rsidR="00A94C9E">
        <w:rPr>
          <w:rFonts w:ascii="Times New Roman" w:hAnsi="Times New Roman" w:cs="Times New Roman"/>
          <w:sz w:val="24"/>
          <w:szCs w:val="24"/>
        </w:rPr>
        <w:br/>
      </w:r>
      <w:r w:rsidR="003E3993">
        <w:rPr>
          <w:rFonts w:ascii="Times New Roman" w:hAnsi="Times New Roman" w:cs="Times New Roman"/>
          <w:sz w:val="24"/>
          <w:szCs w:val="24"/>
        </w:rPr>
        <w:t>w stosunku do kwot zawartych w zestawieniach, wnioski podlegają niezwłocznej weryfikacji poprzez kierowników komórek organizacyjnych. W badanej dokumentacji nie stwierdzono rozbieżności pomiędzy proponowanymi przez Komendanta PSG w Grzechotkach kwotami wyróżnienia, a kwotami wskazanymi w zestawieniach</w:t>
      </w:r>
      <w:r w:rsidR="00A94C9E">
        <w:rPr>
          <w:rFonts w:ascii="Times New Roman" w:hAnsi="Times New Roman" w:cs="Times New Roman"/>
          <w:sz w:val="24"/>
          <w:szCs w:val="24"/>
        </w:rPr>
        <w:t xml:space="preserve"> (akta kontroli: str. 137-138, 146)</w:t>
      </w:r>
      <w:r w:rsidR="003E3993">
        <w:rPr>
          <w:rFonts w:ascii="Times New Roman" w:hAnsi="Times New Roman" w:cs="Times New Roman"/>
          <w:sz w:val="24"/>
          <w:szCs w:val="24"/>
        </w:rPr>
        <w:t>.</w:t>
      </w:r>
      <w:r w:rsidR="00D34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4F" w:rsidRDefault="00D343DA" w:rsidP="007B41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Przedmiotowe zestawienia przesyłane były co miesiąc przez Sekcję Rachuby i Płac Pionu Głównego Księgowego W-MOSG, w formie wydruków z systemu Ft-Płace7 dodatkowo opatrzonymi odręcznymi informacjami z wyliczeniami dokonanych potraceń i podpisem starszego inspektora Sekcji Rachuby i Płac</w:t>
      </w:r>
      <w:r w:rsidR="00A94C9E">
        <w:rPr>
          <w:rFonts w:ascii="Times New Roman" w:hAnsi="Times New Roman" w:cs="Times New Roman"/>
          <w:sz w:val="24"/>
          <w:szCs w:val="24"/>
        </w:rPr>
        <w:t xml:space="preserve"> (akta kontroli: str. 158-173)</w:t>
      </w:r>
      <w:r>
        <w:rPr>
          <w:rFonts w:ascii="Times New Roman" w:hAnsi="Times New Roman" w:cs="Times New Roman"/>
          <w:sz w:val="24"/>
          <w:szCs w:val="24"/>
        </w:rPr>
        <w:t>. Zgodność rozdysponowanej kwoty w przypadku każdego wniosku potwierdzano krótką notatką sporządzoną przez Pion Głównego Księgowego pod którą podpisy składały następujące osoby: Główny Księgowy W-MOSG, Zastępca Głównego Księgowego</w:t>
      </w:r>
      <w:r w:rsidR="005E644F">
        <w:rPr>
          <w:rFonts w:ascii="Times New Roman" w:hAnsi="Times New Roman" w:cs="Times New Roman"/>
          <w:sz w:val="24"/>
          <w:szCs w:val="24"/>
        </w:rPr>
        <w:t xml:space="preserve"> PGK</w:t>
      </w:r>
      <w:r>
        <w:rPr>
          <w:rFonts w:ascii="Times New Roman" w:hAnsi="Times New Roman" w:cs="Times New Roman"/>
          <w:sz w:val="24"/>
          <w:szCs w:val="24"/>
        </w:rPr>
        <w:t xml:space="preserve">  W-MOSG</w:t>
      </w:r>
      <w:r w:rsidR="003E3993">
        <w:rPr>
          <w:rFonts w:ascii="Times New Roman" w:hAnsi="Times New Roman" w:cs="Times New Roman"/>
          <w:sz w:val="24"/>
          <w:szCs w:val="24"/>
        </w:rPr>
        <w:t>W</w:t>
      </w:r>
      <w:r w:rsidR="005E644F">
        <w:rPr>
          <w:rFonts w:ascii="Times New Roman" w:hAnsi="Times New Roman" w:cs="Times New Roman"/>
          <w:sz w:val="24"/>
          <w:szCs w:val="24"/>
        </w:rPr>
        <w:t>, Kierownik Sekcji Rachuby i Płac PGK W-MOSG oraz starszy inspektor PGK W-MOSG</w:t>
      </w:r>
      <w:r w:rsidR="00A94C9E">
        <w:rPr>
          <w:rFonts w:ascii="Times New Roman" w:hAnsi="Times New Roman" w:cs="Times New Roman"/>
          <w:sz w:val="24"/>
          <w:szCs w:val="24"/>
        </w:rPr>
        <w:t xml:space="preserve"> (akta kontroli: str. 51, 60, 71, 74, 86, 99, </w:t>
      </w:r>
      <w:r w:rsidR="00B62EBE">
        <w:rPr>
          <w:rFonts w:ascii="Times New Roman" w:hAnsi="Times New Roman" w:cs="Times New Roman"/>
          <w:sz w:val="24"/>
          <w:szCs w:val="24"/>
        </w:rPr>
        <w:t>136,)</w:t>
      </w:r>
      <w:r w:rsidR="005E6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993" w:rsidRDefault="005E644F" w:rsidP="007B41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poddane kontroli wnioski o przyznanie nagród uznaniowych zawierały konkretne uzasadnienie dotyczące osób zastępowanych i czynności wykonywanych w ich zastępstwie. </w:t>
      </w:r>
      <w:r w:rsidR="003E3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uzasadnieniach objętych kontrolą </w:t>
      </w:r>
      <w:r w:rsidR="0066734A">
        <w:rPr>
          <w:rFonts w:ascii="Times New Roman" w:hAnsi="Times New Roman" w:cs="Times New Roman"/>
          <w:sz w:val="24"/>
          <w:szCs w:val="24"/>
        </w:rPr>
        <w:t xml:space="preserve">zbiorczych </w:t>
      </w:r>
      <w:r>
        <w:rPr>
          <w:rFonts w:ascii="Times New Roman" w:hAnsi="Times New Roman" w:cs="Times New Roman"/>
          <w:sz w:val="24"/>
          <w:szCs w:val="24"/>
        </w:rPr>
        <w:t xml:space="preserve">wniosków Komendant PSG </w:t>
      </w:r>
      <w:r w:rsidR="006673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Grzechotkach wskazywał, iż wymienieni do wyróżnienia funkcjonariusze wykonywali  między innymi takie  zadania służbowe jak:</w:t>
      </w:r>
    </w:p>
    <w:p w:rsidR="005E644F" w:rsidRDefault="005E644F" w:rsidP="005E644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</w:t>
      </w:r>
      <w:r w:rsidR="0066734A">
        <w:rPr>
          <w:rFonts w:ascii="Times New Roman" w:hAnsi="Times New Roman" w:cs="Times New Roman"/>
          <w:sz w:val="24"/>
          <w:szCs w:val="24"/>
        </w:rPr>
        <w:t>owanie</w:t>
      </w:r>
      <w:r>
        <w:rPr>
          <w:rFonts w:ascii="Times New Roman" w:hAnsi="Times New Roman" w:cs="Times New Roman"/>
          <w:sz w:val="24"/>
          <w:szCs w:val="24"/>
        </w:rPr>
        <w:t xml:space="preserve"> zadań związanych z kontrolą ruchu granicznego, </w:t>
      </w:r>
    </w:p>
    <w:p w:rsidR="005E644F" w:rsidRDefault="005E644F" w:rsidP="005E644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</w:t>
      </w:r>
      <w:r w:rsidR="0066734A">
        <w:rPr>
          <w:rFonts w:ascii="Times New Roman" w:hAnsi="Times New Roman" w:cs="Times New Roman"/>
          <w:sz w:val="24"/>
          <w:szCs w:val="24"/>
        </w:rPr>
        <w:t xml:space="preserve">owanie </w:t>
      </w:r>
      <w:r>
        <w:rPr>
          <w:rFonts w:ascii="Times New Roman" w:hAnsi="Times New Roman" w:cs="Times New Roman"/>
          <w:sz w:val="24"/>
          <w:szCs w:val="24"/>
        </w:rPr>
        <w:t>zada</w:t>
      </w:r>
      <w:r w:rsidR="0066734A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związan</w:t>
      </w:r>
      <w:r w:rsidR="0066734A">
        <w:rPr>
          <w:rFonts w:ascii="Times New Roman" w:hAnsi="Times New Roman" w:cs="Times New Roman"/>
          <w:sz w:val="24"/>
          <w:szCs w:val="24"/>
        </w:rPr>
        <w:t xml:space="preserve">ych z obsługą psów służbowych, </w:t>
      </w:r>
    </w:p>
    <w:p w:rsidR="0066734A" w:rsidRDefault="0066734A" w:rsidP="005E644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czynności z zakresu bezpośredniej ochrony granicy państwowej, </w:t>
      </w:r>
    </w:p>
    <w:p w:rsidR="0066734A" w:rsidRDefault="0066734A" w:rsidP="005E644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bieżących spraw pionu logistycznego, </w:t>
      </w:r>
    </w:p>
    <w:p w:rsidR="0066734A" w:rsidRDefault="0066734A" w:rsidP="005E644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realizowanie czynności z zakresu służby dyżurnej, </w:t>
      </w:r>
    </w:p>
    <w:p w:rsidR="0066734A" w:rsidRDefault="0066734A" w:rsidP="005E644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czynności z zakresu radiologii i radiometrii. </w:t>
      </w:r>
    </w:p>
    <w:p w:rsidR="0066734A" w:rsidRDefault="0066734A" w:rsidP="008148B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analizy informacji kadrowych oraz danych z systemu CBD SG SWK ustalono, iż wymienieni do wyróżnienia funkcjonariusze Placówki SG we wskazanych okresach realizacji zadań służbowych w zastępstwie przebywających na zwolnieniach lekarskich funkcjonariuszy pełnili służby związane</w:t>
      </w:r>
      <w:r w:rsidR="008148B5">
        <w:rPr>
          <w:rFonts w:ascii="Times New Roman" w:hAnsi="Times New Roman" w:cs="Times New Roman"/>
          <w:sz w:val="24"/>
          <w:szCs w:val="24"/>
        </w:rPr>
        <w:t xml:space="preserve"> m.in. z </w:t>
      </w:r>
      <w:r>
        <w:rPr>
          <w:rFonts w:ascii="Times New Roman" w:hAnsi="Times New Roman" w:cs="Times New Roman"/>
          <w:sz w:val="24"/>
          <w:szCs w:val="24"/>
        </w:rPr>
        <w:t xml:space="preserve"> kontrolą ruchu granicznego oraz </w:t>
      </w:r>
      <w:r w:rsidR="008148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bezpośredniej ochronie granicy państwowej</w:t>
      </w:r>
      <w:r w:rsidR="008148B5">
        <w:rPr>
          <w:rFonts w:ascii="Times New Roman" w:hAnsi="Times New Roman" w:cs="Times New Roman"/>
          <w:sz w:val="24"/>
          <w:szCs w:val="24"/>
        </w:rPr>
        <w:t xml:space="preserve">, jak wskazywano w uzasadnieniach wniosków. </w:t>
      </w:r>
    </w:p>
    <w:p w:rsidR="008148B5" w:rsidRDefault="008148B5" w:rsidP="0066734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Potwierdzono również, iż wymienieni w uzasadnieniach nieobecni funkcjonariusze faktycznie przebywali we wskazanych okresach na zwolnieniach chorobowych zgodnie z art. 125 b ust. 2 pkt 1, sprawowali opiekę nad </w:t>
      </w:r>
      <w:r w:rsidR="003A23A1">
        <w:rPr>
          <w:rFonts w:ascii="Times New Roman" w:hAnsi="Times New Roman" w:cs="Times New Roman"/>
          <w:sz w:val="24"/>
          <w:szCs w:val="24"/>
        </w:rPr>
        <w:t xml:space="preserve">chorym </w:t>
      </w:r>
      <w:r>
        <w:rPr>
          <w:rFonts w:ascii="Times New Roman" w:hAnsi="Times New Roman" w:cs="Times New Roman"/>
          <w:sz w:val="24"/>
          <w:szCs w:val="24"/>
        </w:rPr>
        <w:t>dzieckiem zgodnie z art. 125 b ust. 2 pkt 3 lub</w:t>
      </w:r>
      <w:r w:rsidR="003A23A1">
        <w:rPr>
          <w:rFonts w:ascii="Times New Roman" w:hAnsi="Times New Roman" w:cs="Times New Roman"/>
          <w:sz w:val="24"/>
          <w:szCs w:val="24"/>
        </w:rPr>
        <w:t xml:space="preserve"> chorym </w:t>
      </w:r>
      <w:r>
        <w:rPr>
          <w:rFonts w:ascii="Times New Roman" w:hAnsi="Times New Roman" w:cs="Times New Roman"/>
          <w:sz w:val="24"/>
          <w:szCs w:val="24"/>
        </w:rPr>
        <w:t xml:space="preserve"> członkiem rodziny </w:t>
      </w:r>
      <w:r w:rsidR="003A23A1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125 b ust. 2 pkt 4 ustawy </w:t>
      </w:r>
      <w:r w:rsidRPr="008148B5">
        <w:rPr>
          <w:rFonts w:ascii="Times New Roman" w:hAnsi="Times New Roman" w:cs="Times New Roman"/>
          <w:i/>
          <w:sz w:val="24"/>
          <w:szCs w:val="24"/>
        </w:rPr>
        <w:t>o Straży Granicznej</w:t>
      </w:r>
      <w:r w:rsidR="00B62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EBE" w:rsidRPr="00B62EBE">
        <w:rPr>
          <w:rFonts w:ascii="Times New Roman" w:hAnsi="Times New Roman" w:cs="Times New Roman"/>
          <w:sz w:val="24"/>
          <w:szCs w:val="24"/>
        </w:rPr>
        <w:t>(akta kontroli: str. 178-250)</w:t>
      </w:r>
      <w:r w:rsidRPr="00B62E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88E" w:rsidRDefault="00970C95" w:rsidP="0066734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7C2">
        <w:rPr>
          <w:rFonts w:ascii="Times New Roman" w:hAnsi="Times New Roman" w:cs="Times New Roman"/>
          <w:sz w:val="24"/>
          <w:szCs w:val="24"/>
        </w:rPr>
        <w:t>Informowanie funkcjonariusz</w:t>
      </w:r>
      <w:r w:rsidR="00285A39">
        <w:rPr>
          <w:rFonts w:ascii="Times New Roman" w:hAnsi="Times New Roman" w:cs="Times New Roman"/>
          <w:sz w:val="24"/>
          <w:szCs w:val="24"/>
        </w:rPr>
        <w:t xml:space="preserve">a pełniącego służbę w </w:t>
      </w:r>
      <w:r w:rsidR="00FA488E">
        <w:rPr>
          <w:rFonts w:ascii="Times New Roman" w:hAnsi="Times New Roman" w:cs="Times New Roman"/>
          <w:sz w:val="24"/>
          <w:szCs w:val="24"/>
        </w:rPr>
        <w:t xml:space="preserve">rozkładzie </w:t>
      </w:r>
      <w:r w:rsidR="00285A39">
        <w:rPr>
          <w:rFonts w:ascii="Times New Roman" w:hAnsi="Times New Roman" w:cs="Times New Roman"/>
          <w:sz w:val="24"/>
          <w:szCs w:val="24"/>
        </w:rPr>
        <w:t>jednozmianowym lub indywidualnym</w:t>
      </w:r>
      <w:r w:rsidR="008747C2">
        <w:rPr>
          <w:rFonts w:ascii="Times New Roman" w:hAnsi="Times New Roman" w:cs="Times New Roman"/>
          <w:sz w:val="24"/>
          <w:szCs w:val="24"/>
        </w:rPr>
        <w:t xml:space="preserve">, o wyznaczeniu go do wykonywania zadań w </w:t>
      </w:r>
      <w:r w:rsidR="00285A39">
        <w:rPr>
          <w:rFonts w:ascii="Times New Roman" w:hAnsi="Times New Roman" w:cs="Times New Roman"/>
          <w:sz w:val="24"/>
          <w:szCs w:val="24"/>
        </w:rPr>
        <w:t xml:space="preserve">zastępstwie za innego funkcjonariusza </w:t>
      </w:r>
      <w:r w:rsidR="008747C2">
        <w:rPr>
          <w:rFonts w:ascii="Times New Roman" w:hAnsi="Times New Roman" w:cs="Times New Roman"/>
          <w:sz w:val="24"/>
          <w:szCs w:val="24"/>
        </w:rPr>
        <w:t xml:space="preserve"> </w:t>
      </w:r>
      <w:r w:rsidR="00285A39">
        <w:rPr>
          <w:rFonts w:ascii="Times New Roman" w:hAnsi="Times New Roman" w:cs="Times New Roman"/>
          <w:sz w:val="24"/>
          <w:szCs w:val="24"/>
        </w:rPr>
        <w:t>przebywającego na zwolnieniu lekarskim oraz terminie zastępowania zgodnie z poleceniem nr WM-K</w:t>
      </w:r>
      <w:r w:rsidR="003A23A1">
        <w:rPr>
          <w:rFonts w:ascii="Times New Roman" w:hAnsi="Times New Roman" w:cs="Times New Roman"/>
          <w:sz w:val="24"/>
          <w:szCs w:val="24"/>
        </w:rPr>
        <w:t>D</w:t>
      </w:r>
      <w:r w:rsidR="00285A39">
        <w:rPr>
          <w:rFonts w:ascii="Times New Roman" w:hAnsi="Times New Roman" w:cs="Times New Roman"/>
          <w:sz w:val="24"/>
          <w:szCs w:val="24"/>
        </w:rPr>
        <w:t>/16/21</w:t>
      </w:r>
      <w:r w:rsidR="00670DE9">
        <w:rPr>
          <w:rFonts w:ascii="Times New Roman" w:hAnsi="Times New Roman" w:cs="Times New Roman"/>
          <w:sz w:val="24"/>
          <w:szCs w:val="24"/>
        </w:rPr>
        <w:t xml:space="preserve"> z dnia 14 maja 2021 r. </w:t>
      </w:r>
      <w:r w:rsidR="003A23A1">
        <w:rPr>
          <w:rFonts w:ascii="Times New Roman" w:hAnsi="Times New Roman" w:cs="Times New Roman"/>
          <w:sz w:val="24"/>
          <w:szCs w:val="24"/>
        </w:rPr>
        <w:t xml:space="preserve">dot. </w:t>
      </w:r>
      <w:r w:rsidR="003A23A1" w:rsidRPr="003A23A1">
        <w:rPr>
          <w:rFonts w:ascii="Times New Roman" w:hAnsi="Times New Roman" w:cs="Times New Roman"/>
          <w:i/>
          <w:sz w:val="24"/>
          <w:szCs w:val="24"/>
        </w:rPr>
        <w:t>dokumentowania wyznaczania funkcjonariusza do wykonywania zadań w zastępstwie za funkcjonariusza przebywającego na zwolnieniu lekarskim</w:t>
      </w:r>
      <w:r w:rsidR="003A23A1">
        <w:rPr>
          <w:rFonts w:ascii="Times New Roman" w:hAnsi="Times New Roman" w:cs="Times New Roman"/>
          <w:sz w:val="24"/>
          <w:szCs w:val="24"/>
        </w:rPr>
        <w:t xml:space="preserve"> </w:t>
      </w:r>
      <w:r w:rsidR="00670DE9">
        <w:rPr>
          <w:rFonts w:ascii="Times New Roman" w:hAnsi="Times New Roman" w:cs="Times New Roman"/>
          <w:sz w:val="24"/>
          <w:szCs w:val="24"/>
        </w:rPr>
        <w:t xml:space="preserve">powinno odbywać się drogą elektroniczną – pocztą Exchange. Informację bezpośredni przełożony funkcjonariusza powinien przesłać w dniu otrzymania informacji </w:t>
      </w:r>
      <w:r w:rsidR="003A23A1">
        <w:rPr>
          <w:rFonts w:ascii="Times New Roman" w:hAnsi="Times New Roman" w:cs="Times New Roman"/>
          <w:sz w:val="24"/>
          <w:szCs w:val="24"/>
        </w:rPr>
        <w:br/>
      </w:r>
      <w:r w:rsidR="00670DE9">
        <w:rPr>
          <w:rFonts w:ascii="Times New Roman" w:hAnsi="Times New Roman" w:cs="Times New Roman"/>
          <w:sz w:val="24"/>
          <w:szCs w:val="24"/>
        </w:rPr>
        <w:t>o zwolnieniu lekarskim lub w pierwszym dniu roboczym jeżeli informację o zwolnieniu otrzymał w dniu ustawowo wolnym od pracy.</w:t>
      </w:r>
      <w:r w:rsidR="00FA488E">
        <w:rPr>
          <w:rFonts w:ascii="Times New Roman" w:hAnsi="Times New Roman" w:cs="Times New Roman"/>
          <w:sz w:val="24"/>
          <w:szCs w:val="24"/>
        </w:rPr>
        <w:t xml:space="preserve"> Podmiot kontrolowany wyjaśnił</w:t>
      </w:r>
      <w:r w:rsidR="00670DE9">
        <w:rPr>
          <w:rFonts w:ascii="Times New Roman" w:hAnsi="Times New Roman" w:cs="Times New Roman"/>
          <w:sz w:val="24"/>
          <w:szCs w:val="24"/>
        </w:rPr>
        <w:t xml:space="preserve">, iż w Grupie Operacyjno-Śledczej </w:t>
      </w:r>
      <w:r w:rsidR="008F5B70">
        <w:rPr>
          <w:rFonts w:ascii="Times New Roman" w:hAnsi="Times New Roman" w:cs="Times New Roman"/>
          <w:sz w:val="24"/>
          <w:szCs w:val="24"/>
        </w:rPr>
        <w:t>bezpośredni przełożony informował funkcjonariuszy, którzy  zastępowali osoby przebywające na zwolnieniach lekarskich drogą elektroniczną</w:t>
      </w:r>
      <w:r w:rsidR="00FA488E">
        <w:rPr>
          <w:rFonts w:ascii="Times New Roman" w:hAnsi="Times New Roman" w:cs="Times New Roman"/>
          <w:sz w:val="24"/>
          <w:szCs w:val="24"/>
        </w:rPr>
        <w:t>, jednakże nie przedstawił  dokumentów potwierdzających powyższe informacje. P</w:t>
      </w:r>
      <w:r w:rsidR="00F27268">
        <w:rPr>
          <w:rFonts w:ascii="Times New Roman" w:hAnsi="Times New Roman" w:cs="Times New Roman"/>
          <w:sz w:val="24"/>
          <w:szCs w:val="24"/>
        </w:rPr>
        <w:t>onadto</w:t>
      </w:r>
      <w:r w:rsidR="00FA488E">
        <w:rPr>
          <w:rFonts w:ascii="Times New Roman" w:hAnsi="Times New Roman" w:cs="Times New Roman"/>
          <w:sz w:val="24"/>
          <w:szCs w:val="24"/>
        </w:rPr>
        <w:t xml:space="preserve"> w Grupie ds. Cudzoziemców </w:t>
      </w:r>
      <w:r w:rsidR="00F27268">
        <w:rPr>
          <w:rFonts w:ascii="Times New Roman" w:hAnsi="Times New Roman" w:cs="Times New Roman"/>
          <w:sz w:val="24"/>
          <w:szCs w:val="24"/>
        </w:rPr>
        <w:t xml:space="preserve"> informowanie osób zastępujących osoby przebywające na zwolnieniu lekarskim odbywało się osobiście.</w:t>
      </w:r>
      <w:r w:rsidR="00FA488E">
        <w:rPr>
          <w:rFonts w:ascii="Times New Roman" w:hAnsi="Times New Roman" w:cs="Times New Roman"/>
          <w:sz w:val="24"/>
          <w:szCs w:val="24"/>
        </w:rPr>
        <w:t xml:space="preserve"> </w:t>
      </w:r>
      <w:r w:rsidR="008F5B70">
        <w:rPr>
          <w:rFonts w:ascii="Times New Roman" w:hAnsi="Times New Roman" w:cs="Times New Roman"/>
          <w:sz w:val="24"/>
          <w:szCs w:val="24"/>
        </w:rPr>
        <w:t>W przypadku funkcjonariuszy pełniących służbę w zmianowym rozkładzie czasu służby,</w:t>
      </w:r>
      <w:r w:rsidR="00F27268">
        <w:rPr>
          <w:rFonts w:ascii="Times New Roman" w:hAnsi="Times New Roman" w:cs="Times New Roman"/>
          <w:sz w:val="24"/>
          <w:szCs w:val="24"/>
        </w:rPr>
        <w:t xml:space="preserve"> zgodnie z poleceniem nr WM-KD/16/21 z dnia 14 maja 2021 r. </w:t>
      </w:r>
      <w:r w:rsidR="00F27268" w:rsidRPr="006A5283">
        <w:rPr>
          <w:rFonts w:ascii="Times New Roman" w:hAnsi="Times New Roman" w:cs="Times New Roman"/>
          <w:i/>
          <w:sz w:val="24"/>
          <w:szCs w:val="24"/>
        </w:rPr>
        <w:t xml:space="preserve">dot. </w:t>
      </w:r>
      <w:r w:rsidR="008F5B70" w:rsidRPr="006A5283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8747C2" w:rsidRPr="006A5283">
        <w:rPr>
          <w:rFonts w:ascii="Times New Roman" w:hAnsi="Times New Roman" w:cs="Times New Roman"/>
          <w:i/>
          <w:sz w:val="24"/>
          <w:szCs w:val="24"/>
        </w:rPr>
        <w:t>okumentowani</w:t>
      </w:r>
      <w:r w:rsidR="006A5283" w:rsidRPr="006A5283">
        <w:rPr>
          <w:rFonts w:ascii="Times New Roman" w:hAnsi="Times New Roman" w:cs="Times New Roman"/>
          <w:i/>
          <w:sz w:val="24"/>
          <w:szCs w:val="24"/>
        </w:rPr>
        <w:t>a</w:t>
      </w:r>
      <w:r w:rsidR="008747C2" w:rsidRPr="006A5283">
        <w:rPr>
          <w:rFonts w:ascii="Times New Roman" w:hAnsi="Times New Roman" w:cs="Times New Roman"/>
          <w:i/>
          <w:sz w:val="24"/>
          <w:szCs w:val="24"/>
        </w:rPr>
        <w:t xml:space="preserve"> wyznaczania funkcjonariusza do wykonywania zadań w zastępstwie za funkcjonariusza przebywającego na zwolnieniu lekarskim</w:t>
      </w:r>
      <w:r w:rsidR="008747C2">
        <w:rPr>
          <w:rFonts w:ascii="Times New Roman" w:hAnsi="Times New Roman" w:cs="Times New Roman"/>
          <w:sz w:val="24"/>
          <w:szCs w:val="24"/>
        </w:rPr>
        <w:t xml:space="preserve"> </w:t>
      </w:r>
      <w:r w:rsidR="006A5283">
        <w:rPr>
          <w:rFonts w:ascii="Times New Roman" w:hAnsi="Times New Roman" w:cs="Times New Roman"/>
          <w:sz w:val="24"/>
          <w:szCs w:val="24"/>
        </w:rPr>
        <w:t>b</w:t>
      </w:r>
      <w:r w:rsidR="008F5B70">
        <w:rPr>
          <w:rFonts w:ascii="Times New Roman" w:hAnsi="Times New Roman" w:cs="Times New Roman"/>
          <w:sz w:val="24"/>
          <w:szCs w:val="24"/>
        </w:rPr>
        <w:t xml:space="preserve">ezpośredni przełożony </w:t>
      </w:r>
      <w:r w:rsidR="006A5283">
        <w:rPr>
          <w:rFonts w:ascii="Times New Roman" w:hAnsi="Times New Roman" w:cs="Times New Roman"/>
          <w:sz w:val="24"/>
          <w:szCs w:val="24"/>
        </w:rPr>
        <w:t>lub wyznaczona przez niego osoba powinna</w:t>
      </w:r>
      <w:r w:rsidR="008F5B70">
        <w:rPr>
          <w:rFonts w:ascii="Times New Roman" w:hAnsi="Times New Roman" w:cs="Times New Roman"/>
          <w:sz w:val="24"/>
          <w:szCs w:val="24"/>
        </w:rPr>
        <w:t xml:space="preserve"> prowadzić zestawienie funkcjonariuszy wykonujących zadnia w zastępstwie funkcjonariuszy przebywających na zwolnieniu lekarskim </w:t>
      </w:r>
      <w:r w:rsidR="00762E82">
        <w:rPr>
          <w:rFonts w:ascii="Times New Roman" w:hAnsi="Times New Roman" w:cs="Times New Roman"/>
          <w:sz w:val="24"/>
          <w:szCs w:val="24"/>
        </w:rPr>
        <w:t>zawierające: stopień,</w:t>
      </w:r>
      <w:r w:rsidR="00FA488E">
        <w:rPr>
          <w:rFonts w:ascii="Times New Roman" w:hAnsi="Times New Roman" w:cs="Times New Roman"/>
          <w:sz w:val="24"/>
          <w:szCs w:val="24"/>
        </w:rPr>
        <w:t xml:space="preserve"> </w:t>
      </w:r>
      <w:r w:rsidR="00762E82">
        <w:rPr>
          <w:rFonts w:ascii="Times New Roman" w:hAnsi="Times New Roman" w:cs="Times New Roman"/>
          <w:sz w:val="24"/>
          <w:szCs w:val="24"/>
        </w:rPr>
        <w:t xml:space="preserve">imię </w:t>
      </w:r>
      <w:r w:rsidR="00FA488E">
        <w:rPr>
          <w:rFonts w:ascii="Times New Roman" w:hAnsi="Times New Roman" w:cs="Times New Roman"/>
          <w:sz w:val="24"/>
          <w:szCs w:val="24"/>
        </w:rPr>
        <w:br/>
      </w:r>
      <w:r w:rsidR="00762E82">
        <w:rPr>
          <w:rFonts w:ascii="Times New Roman" w:hAnsi="Times New Roman" w:cs="Times New Roman"/>
          <w:sz w:val="24"/>
          <w:szCs w:val="24"/>
        </w:rPr>
        <w:t xml:space="preserve">i nazwisko funkcjonariusza wyznaczonego do służby poza planem, który wykonywał zadania w zastępstwie za przebywającego na zwolnieniu lekarskim funkcjonariusza oraz stopień, imię i nazwisko zastępowanego funkcjonariusza. </w:t>
      </w:r>
      <w:r w:rsidR="003A23A1">
        <w:rPr>
          <w:rFonts w:ascii="Times New Roman" w:hAnsi="Times New Roman" w:cs="Times New Roman"/>
          <w:sz w:val="24"/>
          <w:szCs w:val="24"/>
        </w:rPr>
        <w:t>W</w:t>
      </w:r>
      <w:r w:rsidR="00762E82">
        <w:rPr>
          <w:rFonts w:ascii="Times New Roman" w:hAnsi="Times New Roman" w:cs="Times New Roman"/>
          <w:sz w:val="24"/>
          <w:szCs w:val="24"/>
        </w:rPr>
        <w:t xml:space="preserve"> przypadku funkcjonariuszy pełniących służbę </w:t>
      </w:r>
      <w:r w:rsidR="00762E82">
        <w:rPr>
          <w:rFonts w:ascii="Times New Roman" w:hAnsi="Times New Roman" w:cs="Times New Roman"/>
          <w:sz w:val="24"/>
          <w:szCs w:val="24"/>
        </w:rPr>
        <w:lastRenderedPageBreak/>
        <w:t>w zmianowym rozkładzie czasu służby w PSG Grzechotkach</w:t>
      </w:r>
      <w:r w:rsidR="003A23A1">
        <w:rPr>
          <w:rFonts w:ascii="Times New Roman" w:hAnsi="Times New Roman" w:cs="Times New Roman"/>
          <w:sz w:val="24"/>
          <w:szCs w:val="24"/>
        </w:rPr>
        <w:t>, nie okazano przedmiotowych zestawień</w:t>
      </w:r>
      <w:r w:rsidR="00762E82">
        <w:rPr>
          <w:rFonts w:ascii="Times New Roman" w:hAnsi="Times New Roman" w:cs="Times New Roman"/>
          <w:sz w:val="24"/>
          <w:szCs w:val="24"/>
        </w:rPr>
        <w:t xml:space="preserve">. W związku z </w:t>
      </w:r>
      <w:r w:rsidR="00FA488E">
        <w:rPr>
          <w:rFonts w:ascii="Times New Roman" w:hAnsi="Times New Roman" w:cs="Times New Roman"/>
          <w:sz w:val="24"/>
          <w:szCs w:val="24"/>
        </w:rPr>
        <w:t xml:space="preserve">powyższym brak potwierdzeń o informowaniu funkcjonariuszy </w:t>
      </w:r>
      <w:r w:rsidR="00FA488E">
        <w:rPr>
          <w:rFonts w:ascii="Times New Roman" w:hAnsi="Times New Roman" w:cs="Times New Roman"/>
          <w:sz w:val="24"/>
          <w:szCs w:val="24"/>
        </w:rPr>
        <w:br/>
        <w:t>o zastępstwie pocztą elektroniczną lub informowani</w:t>
      </w:r>
      <w:r w:rsidR="00D076C3">
        <w:rPr>
          <w:rFonts w:ascii="Times New Roman" w:hAnsi="Times New Roman" w:cs="Times New Roman"/>
          <w:sz w:val="24"/>
          <w:szCs w:val="24"/>
        </w:rPr>
        <w:t>e</w:t>
      </w:r>
      <w:r w:rsidR="00FA488E">
        <w:rPr>
          <w:rFonts w:ascii="Times New Roman" w:hAnsi="Times New Roman" w:cs="Times New Roman"/>
          <w:sz w:val="24"/>
          <w:szCs w:val="24"/>
        </w:rPr>
        <w:t xml:space="preserve"> w formie ustnej uznano za uchybieni</w:t>
      </w:r>
      <w:r w:rsidR="008878F7">
        <w:rPr>
          <w:rFonts w:ascii="Times New Roman" w:hAnsi="Times New Roman" w:cs="Times New Roman"/>
          <w:sz w:val="24"/>
          <w:szCs w:val="24"/>
        </w:rPr>
        <w:t>a</w:t>
      </w:r>
      <w:r w:rsidR="00FA488E">
        <w:rPr>
          <w:rFonts w:ascii="Times New Roman" w:hAnsi="Times New Roman" w:cs="Times New Roman"/>
          <w:sz w:val="24"/>
          <w:szCs w:val="24"/>
        </w:rPr>
        <w:t>. Za uchybieni</w:t>
      </w:r>
      <w:r w:rsidR="008878F7">
        <w:rPr>
          <w:rFonts w:ascii="Times New Roman" w:hAnsi="Times New Roman" w:cs="Times New Roman"/>
          <w:sz w:val="24"/>
          <w:szCs w:val="24"/>
        </w:rPr>
        <w:t>a</w:t>
      </w:r>
      <w:r w:rsidR="00FA488E">
        <w:rPr>
          <w:rFonts w:ascii="Times New Roman" w:hAnsi="Times New Roman" w:cs="Times New Roman"/>
          <w:sz w:val="24"/>
          <w:szCs w:val="24"/>
        </w:rPr>
        <w:t xml:space="preserve"> uznano</w:t>
      </w:r>
      <w:r w:rsidR="00B15DFC">
        <w:rPr>
          <w:rFonts w:ascii="Times New Roman" w:hAnsi="Times New Roman" w:cs="Times New Roman"/>
          <w:sz w:val="24"/>
          <w:szCs w:val="24"/>
        </w:rPr>
        <w:t xml:space="preserve"> </w:t>
      </w:r>
      <w:r w:rsidR="00FA488E">
        <w:rPr>
          <w:rFonts w:ascii="Times New Roman" w:hAnsi="Times New Roman" w:cs="Times New Roman"/>
          <w:sz w:val="24"/>
          <w:szCs w:val="24"/>
        </w:rPr>
        <w:t xml:space="preserve">również brak zestawień funkcjonariuszy wykonujących zadania </w:t>
      </w:r>
      <w:r w:rsidR="00B15DFC">
        <w:rPr>
          <w:rFonts w:ascii="Times New Roman" w:hAnsi="Times New Roman" w:cs="Times New Roman"/>
          <w:sz w:val="24"/>
          <w:szCs w:val="24"/>
        </w:rPr>
        <w:br/>
      </w:r>
      <w:r w:rsidR="00FA488E">
        <w:rPr>
          <w:rFonts w:ascii="Times New Roman" w:hAnsi="Times New Roman" w:cs="Times New Roman"/>
          <w:sz w:val="24"/>
          <w:szCs w:val="24"/>
        </w:rPr>
        <w:t xml:space="preserve">w zastępstwie funkcjonariuszy przebywających na zwolnieniach lekarskich.  </w:t>
      </w:r>
    </w:p>
    <w:p w:rsidR="00B15DFC" w:rsidRDefault="00B15DFC" w:rsidP="0066734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99B" w:rsidRDefault="00502FA8" w:rsidP="004F250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99B">
        <w:rPr>
          <w:rFonts w:ascii="Times New Roman" w:hAnsi="Times New Roman" w:cs="Times New Roman"/>
          <w:sz w:val="24"/>
          <w:szCs w:val="24"/>
        </w:rPr>
        <w:t>Wobec powyższego</w:t>
      </w:r>
      <w:r w:rsidR="00B15DFC">
        <w:rPr>
          <w:rFonts w:ascii="Times New Roman" w:hAnsi="Times New Roman" w:cs="Times New Roman"/>
          <w:sz w:val="24"/>
          <w:szCs w:val="24"/>
        </w:rPr>
        <w:t xml:space="preserve"> działalność </w:t>
      </w:r>
      <w:r w:rsidRPr="00DA099B">
        <w:rPr>
          <w:rFonts w:ascii="Times New Roman" w:hAnsi="Times New Roman" w:cs="Times New Roman"/>
          <w:sz w:val="24"/>
          <w:szCs w:val="24"/>
        </w:rPr>
        <w:t xml:space="preserve"> </w:t>
      </w:r>
      <w:r w:rsidR="00B15DFC">
        <w:rPr>
          <w:rFonts w:ascii="Times New Roman" w:hAnsi="Times New Roman" w:cs="Times New Roman"/>
          <w:sz w:val="24"/>
          <w:szCs w:val="24"/>
        </w:rPr>
        <w:t xml:space="preserve">podmiotu kontrolowanego na podstawie przyjętych kryteriów </w:t>
      </w:r>
      <w:r w:rsidRPr="00DA099B">
        <w:rPr>
          <w:rFonts w:ascii="Times New Roman" w:hAnsi="Times New Roman" w:cs="Times New Roman"/>
          <w:sz w:val="24"/>
          <w:szCs w:val="24"/>
        </w:rPr>
        <w:t>oceniono pozytywnie z uchybieniami</w:t>
      </w:r>
      <w:r w:rsidRPr="00B62E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504" w:rsidRPr="004F2504" w:rsidRDefault="004F2504" w:rsidP="004F250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FC" w:rsidRPr="004F2504" w:rsidRDefault="0006700D" w:rsidP="00B15D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04">
        <w:rPr>
          <w:rFonts w:ascii="Times New Roman" w:hAnsi="Times New Roman" w:cs="Times New Roman"/>
          <w:b/>
          <w:sz w:val="24"/>
          <w:szCs w:val="24"/>
        </w:rPr>
        <w:t>V</w:t>
      </w:r>
      <w:r w:rsidR="004F2504" w:rsidRPr="004F2504">
        <w:rPr>
          <w:rFonts w:ascii="Times New Roman" w:hAnsi="Times New Roman" w:cs="Times New Roman"/>
          <w:b/>
          <w:sz w:val="24"/>
          <w:szCs w:val="24"/>
        </w:rPr>
        <w:t xml:space="preserve"> . ZALECENIA </w:t>
      </w:r>
    </w:p>
    <w:p w:rsidR="00D076C3" w:rsidRDefault="00F84D2C" w:rsidP="00EA2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18">
        <w:rPr>
          <w:rFonts w:ascii="Times New Roman" w:hAnsi="Times New Roman" w:cs="Times New Roman"/>
          <w:sz w:val="24"/>
          <w:szCs w:val="24"/>
        </w:rPr>
        <w:t xml:space="preserve">Omówić </w:t>
      </w:r>
      <w:r w:rsidR="00D076C3" w:rsidRPr="00EA2D18">
        <w:rPr>
          <w:rFonts w:ascii="Times New Roman" w:hAnsi="Times New Roman" w:cs="Times New Roman"/>
          <w:sz w:val="24"/>
          <w:szCs w:val="24"/>
        </w:rPr>
        <w:t xml:space="preserve">z kadrą kierowniczą placówki wyniki kontroli, a także wskazać na konieczność stosowania polecenia </w:t>
      </w:r>
      <w:r w:rsidRPr="00EA2D18">
        <w:rPr>
          <w:rFonts w:ascii="Times New Roman" w:hAnsi="Times New Roman" w:cs="Times New Roman"/>
          <w:sz w:val="24"/>
          <w:szCs w:val="24"/>
        </w:rPr>
        <w:t xml:space="preserve">Nr WM-KD/16/21 z dnia 14 maja 2021 r. </w:t>
      </w:r>
      <w:r w:rsidRPr="00EA2D18">
        <w:rPr>
          <w:rFonts w:ascii="Times New Roman" w:hAnsi="Times New Roman" w:cs="Times New Roman"/>
          <w:i/>
          <w:sz w:val="24"/>
          <w:szCs w:val="24"/>
        </w:rPr>
        <w:t xml:space="preserve">dot. </w:t>
      </w:r>
      <w:r w:rsidR="00A978B6" w:rsidRPr="00EA2D18">
        <w:rPr>
          <w:rFonts w:ascii="Times New Roman" w:hAnsi="Times New Roman" w:cs="Times New Roman"/>
          <w:i/>
          <w:sz w:val="24"/>
          <w:szCs w:val="24"/>
        </w:rPr>
        <w:t>dokumentowania wyznaczenia funkcjonariusza do wykonywania zadań w zastępstwie za funkcjonariusza przebywającego na zwolnieniu lekarskim</w:t>
      </w:r>
      <w:r w:rsidR="00A978B6" w:rsidRPr="00EA2D18">
        <w:rPr>
          <w:rFonts w:ascii="Times New Roman" w:hAnsi="Times New Roman" w:cs="Times New Roman"/>
          <w:sz w:val="24"/>
          <w:szCs w:val="24"/>
        </w:rPr>
        <w:t xml:space="preserve"> </w:t>
      </w:r>
      <w:r w:rsidR="00D076C3" w:rsidRPr="00EA2D18">
        <w:rPr>
          <w:rFonts w:ascii="Times New Roman" w:hAnsi="Times New Roman" w:cs="Times New Roman"/>
          <w:sz w:val="24"/>
          <w:szCs w:val="24"/>
        </w:rPr>
        <w:t xml:space="preserve">tak, aby nie doszło do powstania </w:t>
      </w:r>
      <w:r w:rsidR="00D076C3" w:rsidRPr="00EA2D18">
        <w:rPr>
          <w:rFonts w:ascii="Times New Roman" w:hAnsi="Times New Roman" w:cs="Times New Roman"/>
          <w:sz w:val="24"/>
          <w:szCs w:val="24"/>
        </w:rPr>
        <w:br/>
        <w:t xml:space="preserve">w przyszłości podobnych uchybień. </w:t>
      </w:r>
    </w:p>
    <w:p w:rsidR="00156C37" w:rsidRPr="00EA2D18" w:rsidRDefault="00156C37" w:rsidP="00EA2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B6" w:rsidRPr="00A978B6" w:rsidRDefault="00A978B6" w:rsidP="00D07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78B6">
        <w:rPr>
          <w:rFonts w:ascii="Times New Roman" w:hAnsi="Times New Roman" w:cs="Times New Roman"/>
          <w:sz w:val="24"/>
          <w:szCs w:val="24"/>
        </w:rPr>
        <w:t xml:space="preserve">W myśl art. 46 ust. 3 pkt. 3 ustawy z dnia 15 lipca 2011 r. </w:t>
      </w:r>
      <w:r w:rsidRPr="004F2504">
        <w:rPr>
          <w:rFonts w:ascii="Times New Roman" w:hAnsi="Times New Roman" w:cs="Times New Roman"/>
          <w:i/>
          <w:sz w:val="24"/>
          <w:szCs w:val="24"/>
        </w:rPr>
        <w:t>o kontroli w administracji rządowej</w:t>
      </w:r>
      <w:r w:rsidRPr="00A978B6">
        <w:rPr>
          <w:rFonts w:ascii="Times New Roman" w:hAnsi="Times New Roman" w:cs="Times New Roman"/>
          <w:sz w:val="24"/>
          <w:szCs w:val="24"/>
        </w:rPr>
        <w:t xml:space="preserve"> proszę w terminie 30 dni od otrzymania niniejszego wystąpienia pisemnie poinformować o sposobie wykonania zaleceń lub przyczyn ich niewykonania, albo innym sposobie usunięcia stwierdzonych nieprawidłowości. </w:t>
      </w:r>
    </w:p>
    <w:p w:rsidR="00A978B6" w:rsidRDefault="0006700D" w:rsidP="00A978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00D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6700D">
        <w:rPr>
          <w:rFonts w:ascii="Times New Roman" w:hAnsi="Times New Roman" w:cs="Times New Roman"/>
          <w:b/>
          <w:sz w:val="18"/>
          <w:szCs w:val="18"/>
        </w:rPr>
        <w:t>KOMENDANT</w:t>
      </w:r>
    </w:p>
    <w:p w:rsidR="0006700D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700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Pr="0006700D">
        <w:rPr>
          <w:rFonts w:ascii="Times New Roman" w:hAnsi="Times New Roman" w:cs="Times New Roman"/>
          <w:b/>
          <w:sz w:val="18"/>
          <w:szCs w:val="18"/>
        </w:rPr>
        <w:t>Warmińsko-Mazurskiego Oddziału</w:t>
      </w:r>
    </w:p>
    <w:p w:rsidR="0006700D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700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Pr="0006700D">
        <w:rPr>
          <w:rFonts w:ascii="Times New Roman" w:hAnsi="Times New Roman" w:cs="Times New Roman"/>
          <w:b/>
          <w:sz w:val="18"/>
          <w:szCs w:val="18"/>
        </w:rPr>
        <w:t xml:space="preserve">Straży Granicznej </w:t>
      </w:r>
    </w:p>
    <w:p w:rsidR="0006700D" w:rsidRPr="0006700D" w:rsidRDefault="0006700D" w:rsidP="0006700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6700D" w:rsidRPr="0006700D" w:rsidRDefault="0006700D" w:rsidP="0006700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700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D076C3">
        <w:rPr>
          <w:rFonts w:ascii="Times New Roman" w:hAnsi="Times New Roman" w:cs="Times New Roman"/>
          <w:b/>
          <w:sz w:val="18"/>
          <w:szCs w:val="18"/>
        </w:rPr>
        <w:t xml:space="preserve"> z up. płk SG Iwona ŁATUNOWICZ </w:t>
      </w:r>
    </w:p>
    <w:p w:rsidR="0006700D" w:rsidRPr="00A978B6" w:rsidRDefault="0006700D" w:rsidP="00A978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78B6" w:rsidRPr="00A978B6" w:rsidRDefault="00A978B6" w:rsidP="00A978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00D" w:rsidRPr="00A978B6" w:rsidRDefault="0006700D" w:rsidP="00067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0D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6700D">
        <w:rPr>
          <w:rFonts w:ascii="Times New Roman" w:hAnsi="Times New Roman" w:cs="Times New Roman"/>
          <w:sz w:val="18"/>
          <w:szCs w:val="18"/>
        </w:rPr>
        <w:t>Wykonano w 2 egzemplarzach.</w:t>
      </w:r>
    </w:p>
    <w:p w:rsidR="0006700D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6700D">
        <w:rPr>
          <w:rFonts w:ascii="Times New Roman" w:hAnsi="Times New Roman" w:cs="Times New Roman"/>
          <w:sz w:val="18"/>
          <w:szCs w:val="18"/>
        </w:rPr>
        <w:t>Egz. nr 1 – adresat</w:t>
      </w:r>
    </w:p>
    <w:p w:rsidR="0006700D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6700D">
        <w:rPr>
          <w:rFonts w:ascii="Times New Roman" w:hAnsi="Times New Roman" w:cs="Times New Roman"/>
          <w:sz w:val="18"/>
          <w:szCs w:val="18"/>
        </w:rPr>
        <w:t>Egz. nr 2 – aa.</w:t>
      </w:r>
    </w:p>
    <w:p w:rsidR="0006700D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6700D">
        <w:rPr>
          <w:rFonts w:ascii="Times New Roman" w:hAnsi="Times New Roman" w:cs="Times New Roman"/>
          <w:sz w:val="18"/>
          <w:szCs w:val="18"/>
        </w:rPr>
        <w:t xml:space="preserve">Wykonała: Ewelina Ochryniuk, </w:t>
      </w:r>
      <w:r w:rsidRPr="0006700D">
        <w:rPr>
          <w:rFonts w:ascii="Segoe UI Emoji" w:hAnsi="Segoe UI Emoji" w:cs="Segoe UI Emoji"/>
          <w:sz w:val="18"/>
          <w:szCs w:val="18"/>
        </w:rPr>
        <w:t>☎</w:t>
      </w:r>
      <w:r w:rsidRPr="0006700D">
        <w:rPr>
          <w:rFonts w:ascii="Times New Roman" w:hAnsi="Times New Roman" w:cs="Times New Roman"/>
          <w:sz w:val="18"/>
          <w:szCs w:val="18"/>
        </w:rPr>
        <w:t>664 36 19.</w:t>
      </w:r>
    </w:p>
    <w:p w:rsidR="00B15DFC" w:rsidRPr="0006700D" w:rsidRDefault="0006700D" w:rsidP="0006700D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6700D">
        <w:rPr>
          <w:rFonts w:ascii="Times New Roman" w:hAnsi="Times New Roman" w:cs="Times New Roman"/>
          <w:sz w:val="18"/>
          <w:szCs w:val="18"/>
        </w:rPr>
        <w:t xml:space="preserve">Dnia: </w:t>
      </w:r>
      <w:r>
        <w:rPr>
          <w:rFonts w:ascii="Times New Roman" w:hAnsi="Times New Roman" w:cs="Times New Roman"/>
          <w:sz w:val="18"/>
          <w:szCs w:val="18"/>
        </w:rPr>
        <w:t>31</w:t>
      </w:r>
      <w:r w:rsidRPr="0006700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06700D">
        <w:rPr>
          <w:rFonts w:ascii="Times New Roman" w:hAnsi="Times New Roman" w:cs="Times New Roman"/>
          <w:sz w:val="18"/>
          <w:szCs w:val="18"/>
        </w:rPr>
        <w:t>.2023</w:t>
      </w:r>
    </w:p>
    <w:sectPr w:rsidR="00B15DFC" w:rsidRPr="0006700D" w:rsidSect="00D523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96" w:rsidRDefault="005E1F96" w:rsidP="00A87D32">
      <w:pPr>
        <w:spacing w:after="0" w:line="240" w:lineRule="auto"/>
      </w:pPr>
      <w:r>
        <w:separator/>
      </w:r>
    </w:p>
  </w:endnote>
  <w:endnote w:type="continuationSeparator" w:id="0">
    <w:p w:rsidR="005E1F96" w:rsidRDefault="005E1F96" w:rsidP="00A8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44146"/>
      <w:docPartObj>
        <w:docPartGallery w:val="Page Numbers (Bottom of Page)"/>
        <w:docPartUnique/>
      </w:docPartObj>
    </w:sdtPr>
    <w:sdtEndPr/>
    <w:sdtContent>
      <w:p w:rsidR="00762E82" w:rsidRDefault="00762E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2E82" w:rsidRDefault="00762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96" w:rsidRDefault="005E1F96" w:rsidP="00A87D32">
      <w:pPr>
        <w:spacing w:after="0" w:line="240" w:lineRule="auto"/>
      </w:pPr>
      <w:r>
        <w:separator/>
      </w:r>
    </w:p>
  </w:footnote>
  <w:footnote w:type="continuationSeparator" w:id="0">
    <w:p w:rsidR="005E1F96" w:rsidRDefault="005E1F96" w:rsidP="00A87D32">
      <w:pPr>
        <w:spacing w:after="0" w:line="240" w:lineRule="auto"/>
      </w:pPr>
      <w:r>
        <w:continuationSeparator/>
      </w:r>
    </w:p>
  </w:footnote>
  <w:footnote w:id="1">
    <w:p w:rsidR="00762E82" w:rsidRDefault="00762E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5847">
        <w:rPr>
          <w:rFonts w:ascii="Times New Roman" w:hAnsi="Times New Roman" w:cs="Times New Roman"/>
        </w:rPr>
        <w:t xml:space="preserve">Zwanej dalej </w:t>
      </w:r>
      <w:r w:rsidRPr="001D458D">
        <w:rPr>
          <w:rFonts w:ascii="Times New Roman" w:hAnsi="Times New Roman" w:cs="Times New Roman"/>
        </w:rPr>
        <w:t>ustawą</w:t>
      </w:r>
      <w:r w:rsidRPr="00EF5847">
        <w:rPr>
          <w:rFonts w:ascii="Times New Roman" w:hAnsi="Times New Roman" w:cs="Times New Roman"/>
          <w:i/>
        </w:rPr>
        <w:t xml:space="preserve"> o kontroli w administracji rządowej</w:t>
      </w:r>
      <w:r>
        <w:rPr>
          <w:i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82" w:rsidRPr="00111B91" w:rsidRDefault="00762E82" w:rsidP="00111B91">
    <w:pPr>
      <w:pStyle w:val="Nagwek"/>
      <w:jc w:val="center"/>
      <w:rPr>
        <w:rFonts w:ascii="Times New Roman" w:hAnsi="Times New Roman" w:cs="Times New Roman"/>
      </w:rPr>
    </w:pPr>
  </w:p>
  <w:p w:rsidR="00762E82" w:rsidRDefault="00762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44F"/>
    <w:multiLevelType w:val="hybridMultilevel"/>
    <w:tmpl w:val="40E2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6F1"/>
    <w:multiLevelType w:val="hybridMultilevel"/>
    <w:tmpl w:val="28A0C506"/>
    <w:lvl w:ilvl="0" w:tplc="9484219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05046E4"/>
    <w:multiLevelType w:val="hybridMultilevel"/>
    <w:tmpl w:val="382E97EC"/>
    <w:lvl w:ilvl="0" w:tplc="1E061A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F69"/>
    <w:multiLevelType w:val="hybridMultilevel"/>
    <w:tmpl w:val="7372806A"/>
    <w:lvl w:ilvl="0" w:tplc="52AA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6D79"/>
    <w:multiLevelType w:val="hybridMultilevel"/>
    <w:tmpl w:val="009A8FE0"/>
    <w:lvl w:ilvl="0" w:tplc="94842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171BF"/>
    <w:multiLevelType w:val="hybridMultilevel"/>
    <w:tmpl w:val="D5A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4A0"/>
    <w:multiLevelType w:val="hybridMultilevel"/>
    <w:tmpl w:val="28E6666E"/>
    <w:lvl w:ilvl="0" w:tplc="94842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89470A"/>
    <w:multiLevelType w:val="hybridMultilevel"/>
    <w:tmpl w:val="40F2130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C4660F8"/>
    <w:multiLevelType w:val="hybridMultilevel"/>
    <w:tmpl w:val="89CE1E1C"/>
    <w:lvl w:ilvl="0" w:tplc="9B22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4DE5"/>
    <w:multiLevelType w:val="hybridMultilevel"/>
    <w:tmpl w:val="3B8257D6"/>
    <w:lvl w:ilvl="0" w:tplc="C1766E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0181A"/>
    <w:multiLevelType w:val="hybridMultilevel"/>
    <w:tmpl w:val="714E1CB6"/>
    <w:lvl w:ilvl="0" w:tplc="40AC8CE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2B93914"/>
    <w:multiLevelType w:val="hybridMultilevel"/>
    <w:tmpl w:val="F94ED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171FC"/>
    <w:multiLevelType w:val="hybridMultilevel"/>
    <w:tmpl w:val="2CAE6102"/>
    <w:lvl w:ilvl="0" w:tplc="52AAD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2463B5"/>
    <w:multiLevelType w:val="hybridMultilevel"/>
    <w:tmpl w:val="A7B8DED4"/>
    <w:lvl w:ilvl="0" w:tplc="948421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D93AEC"/>
    <w:multiLevelType w:val="hybridMultilevel"/>
    <w:tmpl w:val="7BC805E4"/>
    <w:lvl w:ilvl="0" w:tplc="9484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1163"/>
    <w:multiLevelType w:val="hybridMultilevel"/>
    <w:tmpl w:val="6E7E5CB8"/>
    <w:lvl w:ilvl="0" w:tplc="94842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D07E52"/>
    <w:multiLevelType w:val="hybridMultilevel"/>
    <w:tmpl w:val="CF1E6CD0"/>
    <w:lvl w:ilvl="0" w:tplc="F8B4CC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44790"/>
    <w:multiLevelType w:val="hybridMultilevel"/>
    <w:tmpl w:val="7ADA6908"/>
    <w:lvl w:ilvl="0" w:tplc="7F44D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A0F07"/>
    <w:multiLevelType w:val="hybridMultilevel"/>
    <w:tmpl w:val="0CF43602"/>
    <w:lvl w:ilvl="0" w:tplc="1576C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262F40"/>
    <w:multiLevelType w:val="hybridMultilevel"/>
    <w:tmpl w:val="8B248B8A"/>
    <w:lvl w:ilvl="0" w:tplc="072A201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017D6"/>
    <w:multiLevelType w:val="hybridMultilevel"/>
    <w:tmpl w:val="80722CF6"/>
    <w:lvl w:ilvl="0" w:tplc="94842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48421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7148A6"/>
    <w:multiLevelType w:val="hybridMultilevel"/>
    <w:tmpl w:val="BDDC4E30"/>
    <w:lvl w:ilvl="0" w:tplc="948421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ECC34F3"/>
    <w:multiLevelType w:val="hybridMultilevel"/>
    <w:tmpl w:val="25603358"/>
    <w:lvl w:ilvl="0" w:tplc="94842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9"/>
  </w:num>
  <w:num w:numId="5">
    <w:abstractNumId w:val="2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9"/>
  </w:num>
  <w:num w:numId="11">
    <w:abstractNumId w:val="5"/>
  </w:num>
  <w:num w:numId="12">
    <w:abstractNumId w:val="1"/>
  </w:num>
  <w:num w:numId="13">
    <w:abstractNumId w:val="6"/>
  </w:num>
  <w:num w:numId="14">
    <w:abstractNumId w:val="18"/>
  </w:num>
  <w:num w:numId="15">
    <w:abstractNumId w:val="14"/>
  </w:num>
  <w:num w:numId="16">
    <w:abstractNumId w:val="20"/>
  </w:num>
  <w:num w:numId="17">
    <w:abstractNumId w:val="13"/>
  </w:num>
  <w:num w:numId="18">
    <w:abstractNumId w:val="7"/>
  </w:num>
  <w:num w:numId="19">
    <w:abstractNumId w:val="15"/>
  </w:num>
  <w:num w:numId="20">
    <w:abstractNumId w:val="4"/>
  </w:num>
  <w:num w:numId="21">
    <w:abstractNumId w:val="22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52"/>
    <w:rsid w:val="00001F07"/>
    <w:rsid w:val="0000577C"/>
    <w:rsid w:val="000262E8"/>
    <w:rsid w:val="00026F6C"/>
    <w:rsid w:val="00051301"/>
    <w:rsid w:val="00061523"/>
    <w:rsid w:val="0006700D"/>
    <w:rsid w:val="00067587"/>
    <w:rsid w:val="00071639"/>
    <w:rsid w:val="00082559"/>
    <w:rsid w:val="00083B35"/>
    <w:rsid w:val="000A4BE6"/>
    <w:rsid w:val="000A4E22"/>
    <w:rsid w:val="000C02C1"/>
    <w:rsid w:val="000C6486"/>
    <w:rsid w:val="000C6D03"/>
    <w:rsid w:val="000D350A"/>
    <w:rsid w:val="000D4619"/>
    <w:rsid w:val="000D64E7"/>
    <w:rsid w:val="000D6DA5"/>
    <w:rsid w:val="000E09CF"/>
    <w:rsid w:val="000E2ABB"/>
    <w:rsid w:val="000E3EE4"/>
    <w:rsid w:val="000F030E"/>
    <w:rsid w:val="000F03AF"/>
    <w:rsid w:val="000F048B"/>
    <w:rsid w:val="000F2596"/>
    <w:rsid w:val="000F6224"/>
    <w:rsid w:val="000F63FD"/>
    <w:rsid w:val="000F6F29"/>
    <w:rsid w:val="00101923"/>
    <w:rsid w:val="001055A7"/>
    <w:rsid w:val="00110400"/>
    <w:rsid w:val="00111B91"/>
    <w:rsid w:val="00112B7B"/>
    <w:rsid w:val="001223FD"/>
    <w:rsid w:val="00123FCA"/>
    <w:rsid w:val="00124709"/>
    <w:rsid w:val="00127AE9"/>
    <w:rsid w:val="00130F8F"/>
    <w:rsid w:val="00141519"/>
    <w:rsid w:val="001422EE"/>
    <w:rsid w:val="00145B10"/>
    <w:rsid w:val="00146B6C"/>
    <w:rsid w:val="0014760B"/>
    <w:rsid w:val="00156C37"/>
    <w:rsid w:val="00161021"/>
    <w:rsid w:val="0017121E"/>
    <w:rsid w:val="00180268"/>
    <w:rsid w:val="00182DB8"/>
    <w:rsid w:val="00182EFC"/>
    <w:rsid w:val="00197392"/>
    <w:rsid w:val="001A6E5B"/>
    <w:rsid w:val="001B2728"/>
    <w:rsid w:val="001B3D9C"/>
    <w:rsid w:val="001C244E"/>
    <w:rsid w:val="001D458D"/>
    <w:rsid w:val="001E1663"/>
    <w:rsid w:val="001E65B4"/>
    <w:rsid w:val="001F1A80"/>
    <w:rsid w:val="001F24B2"/>
    <w:rsid w:val="0020551E"/>
    <w:rsid w:val="002134A8"/>
    <w:rsid w:val="00214315"/>
    <w:rsid w:val="00217FD6"/>
    <w:rsid w:val="00223DEC"/>
    <w:rsid w:val="00231E0C"/>
    <w:rsid w:val="00265AFC"/>
    <w:rsid w:val="002750D3"/>
    <w:rsid w:val="00285A39"/>
    <w:rsid w:val="00287D4B"/>
    <w:rsid w:val="00291F7D"/>
    <w:rsid w:val="00293BED"/>
    <w:rsid w:val="002975FC"/>
    <w:rsid w:val="0029794C"/>
    <w:rsid w:val="002A68AC"/>
    <w:rsid w:val="002B5B7D"/>
    <w:rsid w:val="002B7EBE"/>
    <w:rsid w:val="002C55C3"/>
    <w:rsid w:val="002C6171"/>
    <w:rsid w:val="002E2891"/>
    <w:rsid w:val="002E53B4"/>
    <w:rsid w:val="002F2783"/>
    <w:rsid w:val="00304758"/>
    <w:rsid w:val="00306242"/>
    <w:rsid w:val="00307993"/>
    <w:rsid w:val="003110A7"/>
    <w:rsid w:val="00312F96"/>
    <w:rsid w:val="00317AFF"/>
    <w:rsid w:val="00320058"/>
    <w:rsid w:val="0032313E"/>
    <w:rsid w:val="00326410"/>
    <w:rsid w:val="00326DDD"/>
    <w:rsid w:val="003270EA"/>
    <w:rsid w:val="0033152F"/>
    <w:rsid w:val="00334CF9"/>
    <w:rsid w:val="003422A0"/>
    <w:rsid w:val="00343B14"/>
    <w:rsid w:val="00343C06"/>
    <w:rsid w:val="00344F7F"/>
    <w:rsid w:val="00345068"/>
    <w:rsid w:val="00347A0D"/>
    <w:rsid w:val="00354825"/>
    <w:rsid w:val="00361461"/>
    <w:rsid w:val="00373F1F"/>
    <w:rsid w:val="00374589"/>
    <w:rsid w:val="0038142F"/>
    <w:rsid w:val="00385390"/>
    <w:rsid w:val="003954D2"/>
    <w:rsid w:val="003A0028"/>
    <w:rsid w:val="003A1952"/>
    <w:rsid w:val="003A23A1"/>
    <w:rsid w:val="003A6935"/>
    <w:rsid w:val="003A7BD8"/>
    <w:rsid w:val="003B036A"/>
    <w:rsid w:val="003C183B"/>
    <w:rsid w:val="003C29AB"/>
    <w:rsid w:val="003C492F"/>
    <w:rsid w:val="003C7908"/>
    <w:rsid w:val="003D1CCC"/>
    <w:rsid w:val="003D3EAC"/>
    <w:rsid w:val="003D443D"/>
    <w:rsid w:val="003D60C0"/>
    <w:rsid w:val="003E32D5"/>
    <w:rsid w:val="003E3993"/>
    <w:rsid w:val="003E40E6"/>
    <w:rsid w:val="003E470B"/>
    <w:rsid w:val="00402B32"/>
    <w:rsid w:val="00403702"/>
    <w:rsid w:val="004077E4"/>
    <w:rsid w:val="0041793F"/>
    <w:rsid w:val="00424D52"/>
    <w:rsid w:val="00427A27"/>
    <w:rsid w:val="00436902"/>
    <w:rsid w:val="004411B0"/>
    <w:rsid w:val="00442335"/>
    <w:rsid w:val="004446EC"/>
    <w:rsid w:val="00450EF4"/>
    <w:rsid w:val="004675F3"/>
    <w:rsid w:val="00473D4C"/>
    <w:rsid w:val="00476E6B"/>
    <w:rsid w:val="004804B6"/>
    <w:rsid w:val="00481012"/>
    <w:rsid w:val="004925CD"/>
    <w:rsid w:val="004A3AA0"/>
    <w:rsid w:val="004A6A0D"/>
    <w:rsid w:val="004A7708"/>
    <w:rsid w:val="004B79C2"/>
    <w:rsid w:val="004C1ADA"/>
    <w:rsid w:val="004D6DD2"/>
    <w:rsid w:val="004E47D6"/>
    <w:rsid w:val="004E6018"/>
    <w:rsid w:val="004F1551"/>
    <w:rsid w:val="004F1BF1"/>
    <w:rsid w:val="004F2504"/>
    <w:rsid w:val="004F25B4"/>
    <w:rsid w:val="005028EF"/>
    <w:rsid w:val="00502FA8"/>
    <w:rsid w:val="005042C6"/>
    <w:rsid w:val="0051220C"/>
    <w:rsid w:val="00522D11"/>
    <w:rsid w:val="0052593F"/>
    <w:rsid w:val="0053045E"/>
    <w:rsid w:val="00535CCC"/>
    <w:rsid w:val="00536E90"/>
    <w:rsid w:val="0055140F"/>
    <w:rsid w:val="005546DC"/>
    <w:rsid w:val="00556F27"/>
    <w:rsid w:val="00563560"/>
    <w:rsid w:val="0057111C"/>
    <w:rsid w:val="00574D90"/>
    <w:rsid w:val="005811E6"/>
    <w:rsid w:val="00585E4B"/>
    <w:rsid w:val="00591405"/>
    <w:rsid w:val="005937D2"/>
    <w:rsid w:val="005A1CAA"/>
    <w:rsid w:val="005B28AD"/>
    <w:rsid w:val="005C2EF8"/>
    <w:rsid w:val="005C4998"/>
    <w:rsid w:val="005D1F71"/>
    <w:rsid w:val="005D2943"/>
    <w:rsid w:val="005E1F96"/>
    <w:rsid w:val="005E644F"/>
    <w:rsid w:val="005F261B"/>
    <w:rsid w:val="005F6269"/>
    <w:rsid w:val="005F708F"/>
    <w:rsid w:val="006079C9"/>
    <w:rsid w:val="00607EC6"/>
    <w:rsid w:val="0061738C"/>
    <w:rsid w:val="00630BD9"/>
    <w:rsid w:val="0063331F"/>
    <w:rsid w:val="00633A25"/>
    <w:rsid w:val="00641495"/>
    <w:rsid w:val="006423AC"/>
    <w:rsid w:val="006423CE"/>
    <w:rsid w:val="00660929"/>
    <w:rsid w:val="00664F7F"/>
    <w:rsid w:val="006653C0"/>
    <w:rsid w:val="0066734A"/>
    <w:rsid w:val="00670DE9"/>
    <w:rsid w:val="00674126"/>
    <w:rsid w:val="0068567A"/>
    <w:rsid w:val="006912D2"/>
    <w:rsid w:val="006A4D4F"/>
    <w:rsid w:val="006A5283"/>
    <w:rsid w:val="006A6213"/>
    <w:rsid w:val="006A71A3"/>
    <w:rsid w:val="006B1916"/>
    <w:rsid w:val="006B550C"/>
    <w:rsid w:val="006B592A"/>
    <w:rsid w:val="006C5525"/>
    <w:rsid w:val="006C6A3F"/>
    <w:rsid w:val="006C6DEA"/>
    <w:rsid w:val="006D2AC4"/>
    <w:rsid w:val="006D7C25"/>
    <w:rsid w:val="006E0836"/>
    <w:rsid w:val="006E5BE3"/>
    <w:rsid w:val="006E6467"/>
    <w:rsid w:val="006E654A"/>
    <w:rsid w:val="006F0488"/>
    <w:rsid w:val="006F5D5E"/>
    <w:rsid w:val="0071184A"/>
    <w:rsid w:val="007144F6"/>
    <w:rsid w:val="00717A7E"/>
    <w:rsid w:val="00717EB9"/>
    <w:rsid w:val="00721E5F"/>
    <w:rsid w:val="00727D19"/>
    <w:rsid w:val="00741AD5"/>
    <w:rsid w:val="007479BE"/>
    <w:rsid w:val="00753FFD"/>
    <w:rsid w:val="00754176"/>
    <w:rsid w:val="007541EA"/>
    <w:rsid w:val="00754C38"/>
    <w:rsid w:val="00762E82"/>
    <w:rsid w:val="00763140"/>
    <w:rsid w:val="00765924"/>
    <w:rsid w:val="00780029"/>
    <w:rsid w:val="00781D1B"/>
    <w:rsid w:val="00782685"/>
    <w:rsid w:val="0078436C"/>
    <w:rsid w:val="00794405"/>
    <w:rsid w:val="00795615"/>
    <w:rsid w:val="007B010B"/>
    <w:rsid w:val="007B28E6"/>
    <w:rsid w:val="007B2A05"/>
    <w:rsid w:val="007B41B8"/>
    <w:rsid w:val="007C0C4E"/>
    <w:rsid w:val="007C5374"/>
    <w:rsid w:val="007D2315"/>
    <w:rsid w:val="007D422C"/>
    <w:rsid w:val="007E2394"/>
    <w:rsid w:val="007E28D0"/>
    <w:rsid w:val="007F3CA1"/>
    <w:rsid w:val="007F61F6"/>
    <w:rsid w:val="00807E12"/>
    <w:rsid w:val="00810746"/>
    <w:rsid w:val="008148B5"/>
    <w:rsid w:val="008313F2"/>
    <w:rsid w:val="00831A75"/>
    <w:rsid w:val="00835C5B"/>
    <w:rsid w:val="008404F4"/>
    <w:rsid w:val="0084257B"/>
    <w:rsid w:val="00844412"/>
    <w:rsid w:val="0085743A"/>
    <w:rsid w:val="008613ED"/>
    <w:rsid w:val="00873321"/>
    <w:rsid w:val="008747C2"/>
    <w:rsid w:val="00874F2B"/>
    <w:rsid w:val="00883D3D"/>
    <w:rsid w:val="00885AAE"/>
    <w:rsid w:val="008878F7"/>
    <w:rsid w:val="00893C40"/>
    <w:rsid w:val="008A17E5"/>
    <w:rsid w:val="008A5AA5"/>
    <w:rsid w:val="008B5F07"/>
    <w:rsid w:val="008B7495"/>
    <w:rsid w:val="008C2024"/>
    <w:rsid w:val="008D752F"/>
    <w:rsid w:val="008F3123"/>
    <w:rsid w:val="008F5B70"/>
    <w:rsid w:val="00903625"/>
    <w:rsid w:val="00907AF6"/>
    <w:rsid w:val="00915ACE"/>
    <w:rsid w:val="00916868"/>
    <w:rsid w:val="00920054"/>
    <w:rsid w:val="009305BD"/>
    <w:rsid w:val="00946897"/>
    <w:rsid w:val="00953D09"/>
    <w:rsid w:val="00953E9D"/>
    <w:rsid w:val="009547B0"/>
    <w:rsid w:val="009566CD"/>
    <w:rsid w:val="0096484D"/>
    <w:rsid w:val="009678F2"/>
    <w:rsid w:val="00970C95"/>
    <w:rsid w:val="0097245D"/>
    <w:rsid w:val="00976F6E"/>
    <w:rsid w:val="00980436"/>
    <w:rsid w:val="0098419D"/>
    <w:rsid w:val="00986CFA"/>
    <w:rsid w:val="00992A3F"/>
    <w:rsid w:val="009A4B59"/>
    <w:rsid w:val="009B53D1"/>
    <w:rsid w:val="009D0FD0"/>
    <w:rsid w:val="009D62A3"/>
    <w:rsid w:val="009E11DC"/>
    <w:rsid w:val="009F1F07"/>
    <w:rsid w:val="009F7F2E"/>
    <w:rsid w:val="00A00623"/>
    <w:rsid w:val="00A00D20"/>
    <w:rsid w:val="00A02E61"/>
    <w:rsid w:val="00A050FC"/>
    <w:rsid w:val="00A062C2"/>
    <w:rsid w:val="00A12B0C"/>
    <w:rsid w:val="00A1465B"/>
    <w:rsid w:val="00A15FA7"/>
    <w:rsid w:val="00A212B8"/>
    <w:rsid w:val="00A2335D"/>
    <w:rsid w:val="00A2669B"/>
    <w:rsid w:val="00A42747"/>
    <w:rsid w:val="00A55B45"/>
    <w:rsid w:val="00A57120"/>
    <w:rsid w:val="00A60A1C"/>
    <w:rsid w:val="00A65265"/>
    <w:rsid w:val="00A71DFE"/>
    <w:rsid w:val="00A81335"/>
    <w:rsid w:val="00A836D7"/>
    <w:rsid w:val="00A84CDF"/>
    <w:rsid w:val="00A87480"/>
    <w:rsid w:val="00A87D32"/>
    <w:rsid w:val="00A91774"/>
    <w:rsid w:val="00A919B5"/>
    <w:rsid w:val="00A94241"/>
    <w:rsid w:val="00A94C9E"/>
    <w:rsid w:val="00A95A85"/>
    <w:rsid w:val="00A978B6"/>
    <w:rsid w:val="00AA1305"/>
    <w:rsid w:val="00AA3BCA"/>
    <w:rsid w:val="00AA6FA4"/>
    <w:rsid w:val="00AB152D"/>
    <w:rsid w:val="00AB1587"/>
    <w:rsid w:val="00AB1D14"/>
    <w:rsid w:val="00AC0F1F"/>
    <w:rsid w:val="00AC3E13"/>
    <w:rsid w:val="00AD707C"/>
    <w:rsid w:val="00AE0106"/>
    <w:rsid w:val="00AE4357"/>
    <w:rsid w:val="00AF1C73"/>
    <w:rsid w:val="00AF279A"/>
    <w:rsid w:val="00AF32EF"/>
    <w:rsid w:val="00AF3F37"/>
    <w:rsid w:val="00AF49A3"/>
    <w:rsid w:val="00AF6751"/>
    <w:rsid w:val="00AF7C4F"/>
    <w:rsid w:val="00B03906"/>
    <w:rsid w:val="00B15DFC"/>
    <w:rsid w:val="00B16ED0"/>
    <w:rsid w:val="00B20FF1"/>
    <w:rsid w:val="00B214DE"/>
    <w:rsid w:val="00B24180"/>
    <w:rsid w:val="00B26733"/>
    <w:rsid w:val="00B42AF9"/>
    <w:rsid w:val="00B51EC6"/>
    <w:rsid w:val="00B56FAE"/>
    <w:rsid w:val="00B60A6B"/>
    <w:rsid w:val="00B619F3"/>
    <w:rsid w:val="00B62EBE"/>
    <w:rsid w:val="00B65E05"/>
    <w:rsid w:val="00B74656"/>
    <w:rsid w:val="00B80986"/>
    <w:rsid w:val="00B8778A"/>
    <w:rsid w:val="00B87F1E"/>
    <w:rsid w:val="00B90380"/>
    <w:rsid w:val="00B94FD5"/>
    <w:rsid w:val="00BA2486"/>
    <w:rsid w:val="00BB2D74"/>
    <w:rsid w:val="00BC3E1B"/>
    <w:rsid w:val="00BC44B5"/>
    <w:rsid w:val="00BD17F6"/>
    <w:rsid w:val="00BD5A14"/>
    <w:rsid w:val="00BD77E3"/>
    <w:rsid w:val="00BD7EC1"/>
    <w:rsid w:val="00BE6871"/>
    <w:rsid w:val="00BF0A53"/>
    <w:rsid w:val="00BF1DB1"/>
    <w:rsid w:val="00BF37E9"/>
    <w:rsid w:val="00BF45A3"/>
    <w:rsid w:val="00C02BE1"/>
    <w:rsid w:val="00C07DA3"/>
    <w:rsid w:val="00C12ABE"/>
    <w:rsid w:val="00C13606"/>
    <w:rsid w:val="00C1795C"/>
    <w:rsid w:val="00C2186C"/>
    <w:rsid w:val="00C23C5E"/>
    <w:rsid w:val="00C256C1"/>
    <w:rsid w:val="00C26D41"/>
    <w:rsid w:val="00C33962"/>
    <w:rsid w:val="00C34A4C"/>
    <w:rsid w:val="00C45EC7"/>
    <w:rsid w:val="00C4615E"/>
    <w:rsid w:val="00C46ABF"/>
    <w:rsid w:val="00C50D92"/>
    <w:rsid w:val="00C53F39"/>
    <w:rsid w:val="00C56E93"/>
    <w:rsid w:val="00C6436A"/>
    <w:rsid w:val="00C75198"/>
    <w:rsid w:val="00C75C58"/>
    <w:rsid w:val="00C76D48"/>
    <w:rsid w:val="00C83C4D"/>
    <w:rsid w:val="00C85ED6"/>
    <w:rsid w:val="00C915DF"/>
    <w:rsid w:val="00C9479E"/>
    <w:rsid w:val="00CA2693"/>
    <w:rsid w:val="00CA7F05"/>
    <w:rsid w:val="00CB7A16"/>
    <w:rsid w:val="00CC217D"/>
    <w:rsid w:val="00CD1116"/>
    <w:rsid w:val="00CD27A5"/>
    <w:rsid w:val="00CE2454"/>
    <w:rsid w:val="00CE5B1E"/>
    <w:rsid w:val="00CE7172"/>
    <w:rsid w:val="00CF1B24"/>
    <w:rsid w:val="00CF4765"/>
    <w:rsid w:val="00CF599A"/>
    <w:rsid w:val="00D02DD2"/>
    <w:rsid w:val="00D046A6"/>
    <w:rsid w:val="00D076C3"/>
    <w:rsid w:val="00D15EB3"/>
    <w:rsid w:val="00D343DA"/>
    <w:rsid w:val="00D423CA"/>
    <w:rsid w:val="00D427A1"/>
    <w:rsid w:val="00D43223"/>
    <w:rsid w:val="00D500BE"/>
    <w:rsid w:val="00D523F8"/>
    <w:rsid w:val="00D52EB8"/>
    <w:rsid w:val="00D53751"/>
    <w:rsid w:val="00D76634"/>
    <w:rsid w:val="00D76789"/>
    <w:rsid w:val="00D86B6E"/>
    <w:rsid w:val="00D9121A"/>
    <w:rsid w:val="00D91F8D"/>
    <w:rsid w:val="00D96AA3"/>
    <w:rsid w:val="00DA099B"/>
    <w:rsid w:val="00DA354D"/>
    <w:rsid w:val="00DB12DA"/>
    <w:rsid w:val="00DB1DA7"/>
    <w:rsid w:val="00DB21B8"/>
    <w:rsid w:val="00DB3874"/>
    <w:rsid w:val="00DB518C"/>
    <w:rsid w:val="00DC4E3E"/>
    <w:rsid w:val="00DC6E2F"/>
    <w:rsid w:val="00DC7C44"/>
    <w:rsid w:val="00DD39C3"/>
    <w:rsid w:val="00DD6BB9"/>
    <w:rsid w:val="00DE03AD"/>
    <w:rsid w:val="00DE10D6"/>
    <w:rsid w:val="00DE190A"/>
    <w:rsid w:val="00DE484B"/>
    <w:rsid w:val="00DF03FC"/>
    <w:rsid w:val="00E027F1"/>
    <w:rsid w:val="00E044C9"/>
    <w:rsid w:val="00E109D6"/>
    <w:rsid w:val="00E12A89"/>
    <w:rsid w:val="00E13F1B"/>
    <w:rsid w:val="00E13F5F"/>
    <w:rsid w:val="00E17D26"/>
    <w:rsid w:val="00E230B6"/>
    <w:rsid w:val="00E32E2D"/>
    <w:rsid w:val="00E37D36"/>
    <w:rsid w:val="00E5685A"/>
    <w:rsid w:val="00E625BD"/>
    <w:rsid w:val="00E629D0"/>
    <w:rsid w:val="00E7085A"/>
    <w:rsid w:val="00E720AA"/>
    <w:rsid w:val="00E744DC"/>
    <w:rsid w:val="00E769F7"/>
    <w:rsid w:val="00E826B4"/>
    <w:rsid w:val="00E95523"/>
    <w:rsid w:val="00E9552F"/>
    <w:rsid w:val="00EA2D18"/>
    <w:rsid w:val="00EA6533"/>
    <w:rsid w:val="00EB0724"/>
    <w:rsid w:val="00EB0A9A"/>
    <w:rsid w:val="00EB306C"/>
    <w:rsid w:val="00EB4AB1"/>
    <w:rsid w:val="00EC1F2F"/>
    <w:rsid w:val="00ED0BBE"/>
    <w:rsid w:val="00ED2BF3"/>
    <w:rsid w:val="00ED71C4"/>
    <w:rsid w:val="00EE40B2"/>
    <w:rsid w:val="00EF5847"/>
    <w:rsid w:val="00F031C4"/>
    <w:rsid w:val="00F11A2F"/>
    <w:rsid w:val="00F14602"/>
    <w:rsid w:val="00F26F5B"/>
    <w:rsid w:val="00F27268"/>
    <w:rsid w:val="00F443B4"/>
    <w:rsid w:val="00F6387D"/>
    <w:rsid w:val="00F667C0"/>
    <w:rsid w:val="00F7057D"/>
    <w:rsid w:val="00F70C11"/>
    <w:rsid w:val="00F8030D"/>
    <w:rsid w:val="00F82E76"/>
    <w:rsid w:val="00F84D2C"/>
    <w:rsid w:val="00F86437"/>
    <w:rsid w:val="00F90AFF"/>
    <w:rsid w:val="00F9277F"/>
    <w:rsid w:val="00F95E0C"/>
    <w:rsid w:val="00F9635A"/>
    <w:rsid w:val="00F979FA"/>
    <w:rsid w:val="00F97B44"/>
    <w:rsid w:val="00FA1B1B"/>
    <w:rsid w:val="00FA488E"/>
    <w:rsid w:val="00FA73D2"/>
    <w:rsid w:val="00FA77E6"/>
    <w:rsid w:val="00FC4F99"/>
    <w:rsid w:val="00FC6405"/>
    <w:rsid w:val="00FC77AB"/>
    <w:rsid w:val="00FD1255"/>
    <w:rsid w:val="00FE29C1"/>
    <w:rsid w:val="00FF2010"/>
    <w:rsid w:val="00FF2855"/>
    <w:rsid w:val="00FF28FD"/>
    <w:rsid w:val="00FF3EBE"/>
    <w:rsid w:val="00FF489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B92E0"/>
  <w15:docId w15:val="{C08E992D-D1DF-44C9-9A54-A4EC04D3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9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D32"/>
  </w:style>
  <w:style w:type="paragraph" w:styleId="Stopka">
    <w:name w:val="footer"/>
    <w:basedOn w:val="Normalny"/>
    <w:link w:val="StopkaZnak"/>
    <w:uiPriority w:val="99"/>
    <w:unhideWhenUsed/>
    <w:rsid w:val="00A8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D32"/>
  </w:style>
  <w:style w:type="paragraph" w:styleId="Tekstdymka">
    <w:name w:val="Balloon Text"/>
    <w:basedOn w:val="Normalny"/>
    <w:link w:val="TekstdymkaZnak"/>
    <w:uiPriority w:val="99"/>
    <w:semiHidden/>
    <w:unhideWhenUsed/>
    <w:rsid w:val="00A8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D3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847"/>
    <w:rPr>
      <w:vertAlign w:val="superscript"/>
    </w:rPr>
  </w:style>
  <w:style w:type="paragraph" w:styleId="Tekstpodstawowy">
    <w:name w:val="Body Text"/>
    <w:basedOn w:val="Normalny"/>
    <w:link w:val="TekstpodstawowyZnak"/>
    <w:rsid w:val="00A15FA7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5F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E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E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EC7"/>
    <w:rPr>
      <w:vertAlign w:val="superscript"/>
    </w:rPr>
  </w:style>
  <w:style w:type="paragraph" w:styleId="Bezodstpw">
    <w:name w:val="No Spacing"/>
    <w:uiPriority w:val="1"/>
    <w:qFormat/>
    <w:rsid w:val="003C29A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35CC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70DF-4857-474D-8B1F-1202838A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7423</TotalTime>
  <Pages>7</Pages>
  <Words>2256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Ochryniuk Ewelina</cp:lastModifiedBy>
  <cp:revision>34</cp:revision>
  <cp:lastPrinted>2023-10-31T08:28:00Z</cp:lastPrinted>
  <dcterms:created xsi:type="dcterms:W3CDTF">2023-05-19T13:25:00Z</dcterms:created>
  <dcterms:modified xsi:type="dcterms:W3CDTF">2023-10-31T11:25:00Z</dcterms:modified>
</cp:coreProperties>
</file>